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CCE0D" w14:textId="77777777" w:rsidR="006000A0" w:rsidRPr="00A02E38" w:rsidRDefault="007B685B" w:rsidP="006000A0">
      <w:pPr>
        <w:spacing w:after="0" w:line="240" w:lineRule="auto"/>
        <w:rPr>
          <w:rFonts w:ascii="Arial" w:hAnsi="Arial" w:cs="Arial"/>
          <w:sz w:val="32"/>
          <w:szCs w:val="32"/>
          <w:lang w:val="en-GB"/>
        </w:rPr>
      </w:pPr>
      <w:r w:rsidRPr="00A02E38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61824" behindDoc="0" locked="0" layoutInCell="1" allowOverlap="1" wp14:anchorId="6B4CEA69" wp14:editId="00C9C193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514600" cy="750570"/>
            <wp:effectExtent l="25400" t="0" r="0" b="0"/>
            <wp:wrapSquare wrapText="bothSides"/>
            <wp:docPr id="17" name="Picture 17" descr="P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C97E39" w14:textId="51A8216A" w:rsidR="0032739A" w:rsidRPr="00A02E38" w:rsidRDefault="00EB6936" w:rsidP="006000A0">
      <w:pPr>
        <w:pStyle w:val="Heading1"/>
        <w:rPr>
          <w:rFonts w:ascii="Arial" w:hAnsi="Arial" w:cs="Arial"/>
          <w:sz w:val="32"/>
          <w:szCs w:val="32"/>
          <w:lang w:val="en-GB"/>
        </w:rPr>
      </w:pPr>
      <w:r w:rsidRPr="00A02E38">
        <w:rPr>
          <w:rFonts w:ascii="Arial" w:hAnsi="Arial" w:cs="Arial"/>
          <w:color w:val="365F91" w:themeColor="accent1" w:themeShade="BF"/>
          <w:sz w:val="32"/>
          <w:szCs w:val="32"/>
          <w:lang w:val="en-GB"/>
        </w:rPr>
        <w:t>Nominations for the PAL Board</w:t>
      </w:r>
    </w:p>
    <w:p w14:paraId="53FC1EB5" w14:textId="77777777" w:rsidR="00EB6936" w:rsidRPr="00A02E38" w:rsidRDefault="00EB6936" w:rsidP="0032739A">
      <w:pPr>
        <w:rPr>
          <w:rFonts w:ascii="Arial" w:hAnsi="Arial" w:cs="Arial"/>
          <w:lang w:val="en-GB"/>
        </w:rPr>
      </w:pPr>
    </w:p>
    <w:p w14:paraId="0A32E2F8" w14:textId="694071B9" w:rsidR="008C128B" w:rsidRPr="00A02E38" w:rsidRDefault="008C128B" w:rsidP="008C1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0"/>
          <w:lang w:val="en-GB"/>
        </w:rPr>
      </w:pPr>
      <w:r w:rsidRPr="00A02E38">
        <w:rPr>
          <w:rFonts w:ascii="Arial" w:hAnsi="Arial" w:cs="Arial"/>
          <w:sz w:val="24"/>
          <w:szCs w:val="30"/>
          <w:lang w:val="en-GB"/>
        </w:rPr>
        <w:t xml:space="preserve">Planning Aid for London (PAL) is  a registered charity that helps communities and individuals get involved with the decision-making that affects their neighbourhoods and daily lives.  We work with communities all over London on a variety of planning, housing, transport and environmental issues, providing communities with skills, knowledge and support through our network of professional </w:t>
      </w:r>
      <w:r w:rsidR="00C35CF6" w:rsidRPr="00A02E38">
        <w:rPr>
          <w:rFonts w:ascii="Arial" w:hAnsi="Arial" w:cs="Arial"/>
          <w:sz w:val="24"/>
          <w:szCs w:val="30"/>
          <w:lang w:val="en-GB"/>
        </w:rPr>
        <w:t xml:space="preserve">town planning </w:t>
      </w:r>
      <w:r w:rsidRPr="00A02E38">
        <w:rPr>
          <w:rFonts w:ascii="Arial" w:hAnsi="Arial" w:cs="Arial"/>
          <w:sz w:val="24"/>
          <w:szCs w:val="30"/>
          <w:lang w:val="en-GB"/>
        </w:rPr>
        <w:t>volunteers.</w:t>
      </w:r>
      <w:r w:rsidR="00B74A1D" w:rsidRPr="00A02E38">
        <w:rPr>
          <w:rFonts w:ascii="Arial" w:hAnsi="Arial" w:cs="Arial"/>
          <w:sz w:val="24"/>
          <w:szCs w:val="30"/>
          <w:lang w:val="en-GB"/>
        </w:rPr>
        <w:t xml:space="preserve">  </w:t>
      </w:r>
    </w:p>
    <w:p w14:paraId="5D39F612" w14:textId="77777777" w:rsidR="008C128B" w:rsidRPr="00A02E38" w:rsidRDefault="008C128B" w:rsidP="008C1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0"/>
          <w:lang w:val="en-GB"/>
        </w:rPr>
      </w:pPr>
      <w:r w:rsidRPr="00A02E38">
        <w:rPr>
          <w:rFonts w:ascii="Arial" w:hAnsi="Arial" w:cs="Arial"/>
          <w:sz w:val="24"/>
          <w:szCs w:val="30"/>
          <w:lang w:val="en-GB"/>
        </w:rPr>
        <w:t> </w:t>
      </w:r>
    </w:p>
    <w:p w14:paraId="13A1F04D" w14:textId="05C4FC87" w:rsidR="008C128B" w:rsidRPr="00A02E38" w:rsidRDefault="008C128B" w:rsidP="008C1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0"/>
          <w:lang w:val="en-GB"/>
        </w:rPr>
      </w:pPr>
      <w:r w:rsidRPr="00A02E38">
        <w:rPr>
          <w:rFonts w:ascii="Arial" w:hAnsi="Arial" w:cs="Arial"/>
          <w:sz w:val="24"/>
          <w:szCs w:val="30"/>
          <w:lang w:val="en-GB"/>
        </w:rPr>
        <w:t xml:space="preserve">PAL is currently seeking Trustees to help lead </w:t>
      </w:r>
      <w:r w:rsidR="002A0466" w:rsidRPr="00A02E38">
        <w:rPr>
          <w:rFonts w:ascii="Arial" w:hAnsi="Arial" w:cs="Arial"/>
          <w:sz w:val="24"/>
          <w:szCs w:val="30"/>
          <w:lang w:val="en-GB"/>
        </w:rPr>
        <w:t xml:space="preserve">the organisation </w:t>
      </w:r>
      <w:r w:rsidR="00A02E38" w:rsidRPr="00A02E38">
        <w:rPr>
          <w:rFonts w:ascii="Arial" w:hAnsi="Arial" w:cs="Arial"/>
          <w:sz w:val="24"/>
          <w:szCs w:val="30"/>
          <w:lang w:val="en-GB"/>
        </w:rPr>
        <w:t>i</w:t>
      </w:r>
      <w:r w:rsidRPr="00A02E38">
        <w:rPr>
          <w:rFonts w:ascii="Arial" w:hAnsi="Arial" w:cs="Arial"/>
          <w:sz w:val="24"/>
          <w:szCs w:val="30"/>
          <w:lang w:val="en-GB"/>
        </w:rPr>
        <w:t xml:space="preserve">n meet the new challenges </w:t>
      </w:r>
      <w:r w:rsidR="008F1494" w:rsidRPr="00A02E38">
        <w:rPr>
          <w:rFonts w:ascii="Arial" w:hAnsi="Arial" w:cs="Arial"/>
          <w:sz w:val="24"/>
          <w:szCs w:val="30"/>
          <w:lang w:val="en-GB"/>
        </w:rPr>
        <w:t xml:space="preserve">over the </w:t>
      </w:r>
      <w:r w:rsidR="00C35CF6" w:rsidRPr="00A02E38">
        <w:rPr>
          <w:rFonts w:ascii="Arial" w:hAnsi="Arial" w:cs="Arial"/>
          <w:sz w:val="24"/>
          <w:szCs w:val="30"/>
          <w:lang w:val="en-GB"/>
        </w:rPr>
        <w:t>coming</w:t>
      </w:r>
      <w:r w:rsidRPr="00A02E38">
        <w:rPr>
          <w:rFonts w:ascii="Arial" w:hAnsi="Arial" w:cs="Arial"/>
          <w:sz w:val="24"/>
          <w:szCs w:val="30"/>
          <w:lang w:val="en-GB"/>
        </w:rPr>
        <w:t xml:space="preserve"> years and</w:t>
      </w:r>
      <w:r w:rsidR="00A02E38">
        <w:rPr>
          <w:rFonts w:ascii="Arial" w:hAnsi="Arial" w:cs="Arial"/>
          <w:sz w:val="24"/>
          <w:szCs w:val="30"/>
          <w:lang w:val="en-GB"/>
        </w:rPr>
        <w:t>,</w:t>
      </w:r>
      <w:r w:rsidRPr="00A02E38">
        <w:rPr>
          <w:rFonts w:ascii="Arial" w:hAnsi="Arial" w:cs="Arial"/>
          <w:sz w:val="24"/>
          <w:szCs w:val="30"/>
          <w:lang w:val="en-GB"/>
        </w:rPr>
        <w:t xml:space="preserve"> as such</w:t>
      </w:r>
      <w:r w:rsidR="00A02E38">
        <w:rPr>
          <w:rFonts w:ascii="Arial" w:hAnsi="Arial" w:cs="Arial"/>
          <w:sz w:val="24"/>
          <w:szCs w:val="30"/>
          <w:lang w:val="en-GB"/>
        </w:rPr>
        <w:t>,</w:t>
      </w:r>
      <w:r w:rsidRPr="00A02E38">
        <w:rPr>
          <w:rFonts w:ascii="Arial" w:hAnsi="Arial" w:cs="Arial"/>
          <w:sz w:val="24"/>
          <w:szCs w:val="30"/>
          <w:lang w:val="en-GB"/>
        </w:rPr>
        <w:t xml:space="preserve"> we are seeking enthusiastic people who can provide strategic direction and have the skills to ensure that diversification is managed effectively.</w:t>
      </w:r>
    </w:p>
    <w:p w14:paraId="468C72B1" w14:textId="77777777" w:rsidR="008C128B" w:rsidRPr="00A02E38" w:rsidRDefault="008C128B" w:rsidP="008C1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0"/>
          <w:lang w:val="en-GB"/>
        </w:rPr>
      </w:pPr>
      <w:r w:rsidRPr="00A02E38">
        <w:rPr>
          <w:rFonts w:ascii="Arial" w:hAnsi="Arial" w:cs="Arial"/>
          <w:sz w:val="24"/>
          <w:szCs w:val="30"/>
          <w:lang w:val="en-GB"/>
        </w:rPr>
        <w:t> </w:t>
      </w:r>
    </w:p>
    <w:p w14:paraId="1518DD66" w14:textId="71187EF0" w:rsidR="008C128B" w:rsidRPr="00A02E38" w:rsidRDefault="008C128B" w:rsidP="008C1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0"/>
          <w:lang w:val="en-GB"/>
        </w:rPr>
      </w:pPr>
      <w:r w:rsidRPr="00A02E38">
        <w:rPr>
          <w:rFonts w:ascii="Arial" w:hAnsi="Arial" w:cs="Arial"/>
          <w:sz w:val="24"/>
          <w:szCs w:val="30"/>
          <w:lang w:val="en-GB"/>
        </w:rPr>
        <w:t>We are therefore currently seeking Trustees who</w:t>
      </w:r>
      <w:r w:rsidR="00A02E38">
        <w:rPr>
          <w:rFonts w:ascii="Arial" w:hAnsi="Arial" w:cs="Arial"/>
          <w:sz w:val="24"/>
          <w:szCs w:val="30"/>
          <w:lang w:val="en-GB"/>
        </w:rPr>
        <w:t>:</w:t>
      </w:r>
    </w:p>
    <w:p w14:paraId="75F25783" w14:textId="77777777" w:rsidR="008C128B" w:rsidRPr="00A02E38" w:rsidRDefault="008C128B" w:rsidP="008C1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0"/>
          <w:lang w:val="en-GB"/>
        </w:rPr>
      </w:pPr>
      <w:r w:rsidRPr="00A02E38">
        <w:rPr>
          <w:rFonts w:ascii="Arial" w:hAnsi="Arial" w:cs="Arial"/>
          <w:sz w:val="24"/>
          <w:szCs w:val="30"/>
          <w:lang w:val="en-GB"/>
        </w:rPr>
        <w:t> </w:t>
      </w:r>
    </w:p>
    <w:p w14:paraId="6D14250A" w14:textId="565F2267" w:rsidR="008C128B" w:rsidRPr="00A02E38" w:rsidRDefault="008C128B" w:rsidP="006571D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0"/>
          <w:lang w:val="en-GB"/>
        </w:rPr>
      </w:pPr>
      <w:r w:rsidRPr="00A02E38">
        <w:rPr>
          <w:rFonts w:ascii="Arial" w:hAnsi="Arial" w:cs="Arial"/>
          <w:sz w:val="24"/>
          <w:szCs w:val="30"/>
          <w:lang w:val="en-GB"/>
        </w:rPr>
        <w:t>Can think creatively and bring business acumen to the charity</w:t>
      </w:r>
    </w:p>
    <w:p w14:paraId="38DDD291" w14:textId="1AB7B578" w:rsidR="008C128B" w:rsidRPr="00A02E38" w:rsidRDefault="008C128B" w:rsidP="006571D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0"/>
          <w:lang w:val="en-GB"/>
        </w:rPr>
      </w:pPr>
      <w:r w:rsidRPr="00A02E38">
        <w:rPr>
          <w:rFonts w:ascii="Arial" w:hAnsi="Arial" w:cs="Arial"/>
          <w:sz w:val="24"/>
          <w:szCs w:val="30"/>
          <w:lang w:val="en-GB"/>
        </w:rPr>
        <w:t>Can think strategically and make a time commitment to PAL</w:t>
      </w:r>
    </w:p>
    <w:p w14:paraId="30E3C7BD" w14:textId="14B96D3A" w:rsidR="008C128B" w:rsidRPr="00A02E38" w:rsidRDefault="008C128B" w:rsidP="006571D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0"/>
          <w:lang w:val="en-GB"/>
        </w:rPr>
      </w:pPr>
      <w:r w:rsidRPr="00A02E38">
        <w:rPr>
          <w:rFonts w:ascii="Arial" w:hAnsi="Arial" w:cs="Arial"/>
          <w:sz w:val="24"/>
          <w:szCs w:val="30"/>
          <w:lang w:val="en-GB"/>
        </w:rPr>
        <w:t>Have an interest in helping disadvantaged communities</w:t>
      </w:r>
    </w:p>
    <w:p w14:paraId="2D7266F1" w14:textId="77777777" w:rsidR="008C128B" w:rsidRPr="00A02E38" w:rsidRDefault="008C128B" w:rsidP="008C1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0"/>
          <w:lang w:val="en-GB"/>
        </w:rPr>
      </w:pPr>
      <w:r w:rsidRPr="00A02E38">
        <w:rPr>
          <w:rFonts w:ascii="Arial" w:hAnsi="Arial" w:cs="Arial"/>
          <w:sz w:val="24"/>
          <w:szCs w:val="30"/>
          <w:lang w:val="en-GB"/>
        </w:rPr>
        <w:t> </w:t>
      </w:r>
    </w:p>
    <w:p w14:paraId="18E3F7C1" w14:textId="77777777" w:rsidR="008C128B" w:rsidRPr="00A02E38" w:rsidRDefault="008C128B" w:rsidP="008C1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0"/>
          <w:lang w:val="en-GB"/>
        </w:rPr>
      </w:pPr>
      <w:r w:rsidRPr="00A02E38">
        <w:rPr>
          <w:rFonts w:ascii="Arial" w:hAnsi="Arial" w:cs="Arial"/>
          <w:sz w:val="24"/>
          <w:szCs w:val="30"/>
          <w:lang w:val="en-GB"/>
        </w:rPr>
        <w:t>Ideally new Trustees will be able to have one or more of the following qualities</w:t>
      </w:r>
    </w:p>
    <w:p w14:paraId="7CA47689" w14:textId="77777777" w:rsidR="008C128B" w:rsidRPr="00A02E38" w:rsidRDefault="008C128B" w:rsidP="008C1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0"/>
          <w:lang w:val="en-GB"/>
        </w:rPr>
      </w:pPr>
      <w:r w:rsidRPr="00A02E38">
        <w:rPr>
          <w:rFonts w:ascii="Arial" w:hAnsi="Arial" w:cs="Arial"/>
          <w:sz w:val="24"/>
          <w:szCs w:val="30"/>
          <w:lang w:val="en-GB"/>
        </w:rPr>
        <w:t> </w:t>
      </w:r>
    </w:p>
    <w:p w14:paraId="4C64544A" w14:textId="34C05932" w:rsidR="008C128B" w:rsidRPr="00A02E38" w:rsidRDefault="008C128B" w:rsidP="00BB0C7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0"/>
          <w:lang w:val="en-GB"/>
        </w:rPr>
      </w:pPr>
      <w:r w:rsidRPr="00A02E38">
        <w:rPr>
          <w:rFonts w:ascii="Arial" w:hAnsi="Arial" w:cs="Arial"/>
          <w:sz w:val="24"/>
          <w:szCs w:val="30"/>
          <w:lang w:val="en-GB"/>
        </w:rPr>
        <w:t>Have experience in developing new business and/or marketing services effectively</w:t>
      </w:r>
    </w:p>
    <w:p w14:paraId="38D1B40D" w14:textId="4C0EC040" w:rsidR="008C128B" w:rsidRDefault="008C128B" w:rsidP="00BB0C7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30"/>
          <w:lang w:val="en-GB"/>
        </w:rPr>
      </w:pPr>
      <w:r w:rsidRPr="00A02E38">
        <w:rPr>
          <w:rFonts w:ascii="Arial" w:hAnsi="Arial" w:cs="Arial"/>
          <w:sz w:val="24"/>
          <w:szCs w:val="30"/>
          <w:lang w:val="en-GB"/>
        </w:rPr>
        <w:t>Have financial or fundraising expertise</w:t>
      </w:r>
    </w:p>
    <w:p w14:paraId="6CF2319C" w14:textId="3D4B41EE" w:rsidR="00A551AE" w:rsidRPr="00A02E38" w:rsidRDefault="00CD570D" w:rsidP="00BB0C7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30"/>
          <w:lang w:val="en-GB"/>
        </w:rPr>
      </w:pPr>
      <w:r>
        <w:rPr>
          <w:rFonts w:ascii="Arial" w:hAnsi="Arial" w:cs="Arial"/>
          <w:sz w:val="24"/>
          <w:szCs w:val="30"/>
          <w:lang w:val="en-GB"/>
        </w:rPr>
        <w:t>Have knowledge and experience of how urban planning affects communities</w:t>
      </w:r>
    </w:p>
    <w:p w14:paraId="5FF53B80" w14:textId="77777777" w:rsidR="008C128B" w:rsidRPr="00A02E38" w:rsidRDefault="008C128B" w:rsidP="008C128B">
      <w:pPr>
        <w:spacing w:after="0" w:line="240" w:lineRule="auto"/>
        <w:rPr>
          <w:rFonts w:ascii="Arial" w:hAnsi="Arial" w:cs="Arial"/>
          <w:sz w:val="24"/>
          <w:szCs w:val="30"/>
          <w:lang w:val="en-GB"/>
        </w:rPr>
      </w:pPr>
    </w:p>
    <w:p w14:paraId="5DF8831A" w14:textId="237F5FF0" w:rsidR="008C128B" w:rsidRPr="00A02E38" w:rsidRDefault="008C128B" w:rsidP="008C1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0"/>
          <w:lang w:val="en-GB"/>
        </w:rPr>
      </w:pPr>
      <w:r w:rsidRPr="00A02E38">
        <w:rPr>
          <w:rFonts w:ascii="Arial" w:hAnsi="Arial" w:cs="Arial"/>
          <w:sz w:val="24"/>
          <w:szCs w:val="30"/>
          <w:lang w:val="en-GB"/>
        </w:rPr>
        <w:t xml:space="preserve">The charity </w:t>
      </w:r>
      <w:r w:rsidR="0004118D" w:rsidRPr="00A02E38">
        <w:rPr>
          <w:rFonts w:ascii="Arial" w:hAnsi="Arial" w:cs="Arial"/>
          <w:sz w:val="24"/>
          <w:szCs w:val="30"/>
          <w:lang w:val="en-GB"/>
        </w:rPr>
        <w:t>is</w:t>
      </w:r>
      <w:r w:rsidRPr="00A02E38">
        <w:rPr>
          <w:rFonts w:ascii="Arial" w:hAnsi="Arial" w:cs="Arial"/>
          <w:sz w:val="24"/>
          <w:szCs w:val="30"/>
          <w:lang w:val="en-GB"/>
        </w:rPr>
        <w:t xml:space="preserve"> particularly keen to achieve a diverse board of Trustees and welcome applications from all sections of the community.  Just to be clear, this role, like most trustee roles, is unremunerated.</w:t>
      </w:r>
      <w:r w:rsidR="00CC3970" w:rsidRPr="00A02E38">
        <w:rPr>
          <w:rFonts w:ascii="Arial" w:hAnsi="Arial" w:cs="Arial"/>
          <w:sz w:val="24"/>
          <w:szCs w:val="30"/>
          <w:lang w:val="en-GB"/>
        </w:rPr>
        <w:t xml:space="preserve"> </w:t>
      </w:r>
      <w:r w:rsidRPr="00A02E38">
        <w:rPr>
          <w:rFonts w:ascii="Arial" w:hAnsi="Arial" w:cs="Arial"/>
          <w:sz w:val="24"/>
          <w:szCs w:val="30"/>
          <w:lang w:val="en-GB"/>
        </w:rPr>
        <w:t>You will be expected to contribute approximately 5 hours a month in addition to attending Board meeting which are roughly every 6-8 weeks</w:t>
      </w:r>
      <w:r w:rsidR="00CD570D">
        <w:rPr>
          <w:rFonts w:ascii="Arial" w:hAnsi="Arial" w:cs="Arial"/>
          <w:sz w:val="24"/>
          <w:szCs w:val="30"/>
          <w:lang w:val="en-GB"/>
        </w:rPr>
        <w:t>, generally</w:t>
      </w:r>
      <w:r w:rsidRPr="00A02E38">
        <w:rPr>
          <w:rFonts w:ascii="Arial" w:hAnsi="Arial" w:cs="Arial"/>
          <w:sz w:val="24"/>
          <w:szCs w:val="30"/>
          <w:lang w:val="en-GB"/>
        </w:rPr>
        <w:t xml:space="preserve"> </w:t>
      </w:r>
      <w:r w:rsidR="002C503E" w:rsidRPr="00A02E38">
        <w:rPr>
          <w:rFonts w:ascii="Arial" w:hAnsi="Arial" w:cs="Arial"/>
          <w:sz w:val="24"/>
          <w:szCs w:val="30"/>
          <w:lang w:val="en-GB"/>
        </w:rPr>
        <w:t>in the evening</w:t>
      </w:r>
      <w:r w:rsidRPr="00A02E38">
        <w:rPr>
          <w:rFonts w:ascii="Arial" w:hAnsi="Arial" w:cs="Arial"/>
          <w:sz w:val="24"/>
          <w:szCs w:val="30"/>
          <w:lang w:val="en-GB"/>
        </w:rPr>
        <w:t>.</w:t>
      </w:r>
    </w:p>
    <w:p w14:paraId="21CA61FA" w14:textId="77777777" w:rsidR="008C128B" w:rsidRPr="00A02E38" w:rsidRDefault="008C128B" w:rsidP="008C1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0"/>
          <w:lang w:val="en-GB"/>
        </w:rPr>
      </w:pPr>
      <w:r w:rsidRPr="00A02E38">
        <w:rPr>
          <w:rFonts w:ascii="Arial" w:hAnsi="Arial" w:cs="Arial"/>
          <w:sz w:val="24"/>
          <w:szCs w:val="30"/>
          <w:lang w:val="en-GB"/>
        </w:rPr>
        <w:t> </w:t>
      </w:r>
    </w:p>
    <w:p w14:paraId="6C1D6C04" w14:textId="2CBC9846" w:rsidR="008C128B" w:rsidRPr="00A02E38" w:rsidRDefault="008C128B" w:rsidP="008C1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0"/>
          <w:lang w:val="en-GB"/>
        </w:rPr>
      </w:pPr>
      <w:r w:rsidRPr="00A02E38">
        <w:rPr>
          <w:rFonts w:ascii="Arial" w:hAnsi="Arial" w:cs="Arial"/>
          <w:sz w:val="24"/>
          <w:szCs w:val="30"/>
          <w:lang w:val="en-GB"/>
        </w:rPr>
        <w:t xml:space="preserve">If you think you would like to help the charity and would like to find out more then please contact </w:t>
      </w:r>
      <w:r w:rsidR="00C46C50" w:rsidRPr="00A02E38">
        <w:rPr>
          <w:rFonts w:ascii="Arial" w:hAnsi="Arial" w:cs="Arial"/>
          <w:sz w:val="24"/>
          <w:szCs w:val="30"/>
          <w:lang w:val="en-GB"/>
        </w:rPr>
        <w:t xml:space="preserve">the current Trustees </w:t>
      </w:r>
      <w:r w:rsidRPr="00A02E38">
        <w:rPr>
          <w:rFonts w:ascii="Arial" w:hAnsi="Arial" w:cs="Arial"/>
          <w:sz w:val="24"/>
          <w:szCs w:val="30"/>
          <w:lang w:val="en-GB"/>
        </w:rPr>
        <w:t>at</w:t>
      </w:r>
      <w:r w:rsidR="00B74A1D" w:rsidRPr="00A02E38">
        <w:rPr>
          <w:rFonts w:ascii="Arial" w:hAnsi="Arial" w:cs="Arial"/>
          <w:sz w:val="24"/>
          <w:szCs w:val="30"/>
          <w:lang w:val="en-GB"/>
        </w:rPr>
        <w:t xml:space="preserve"> </w:t>
      </w:r>
      <w:hyperlink r:id="rId12" w:history="1">
        <w:r w:rsidR="006571D6" w:rsidRPr="00A02E38">
          <w:rPr>
            <w:rStyle w:val="Hyperlink"/>
            <w:rFonts w:ascii="Arial" w:hAnsi="Arial" w:cs="Arial"/>
            <w:sz w:val="24"/>
            <w:szCs w:val="30"/>
            <w:lang w:val="en-GB"/>
          </w:rPr>
          <w:t>info@planningaidforlondon.org.uk</w:t>
        </w:r>
      </w:hyperlink>
      <w:r w:rsidR="006571D6" w:rsidRPr="00A02E38">
        <w:rPr>
          <w:rFonts w:ascii="Arial" w:hAnsi="Arial" w:cs="Arial"/>
          <w:sz w:val="24"/>
          <w:szCs w:val="30"/>
          <w:lang w:val="en-GB"/>
        </w:rPr>
        <w:t xml:space="preserve">. </w:t>
      </w:r>
      <w:r w:rsidRPr="00A02E38">
        <w:rPr>
          <w:rFonts w:ascii="Arial" w:hAnsi="Arial" w:cs="Arial"/>
          <w:sz w:val="24"/>
          <w:szCs w:val="30"/>
          <w:lang w:val="en-GB"/>
        </w:rPr>
        <w:t xml:space="preserve"> </w:t>
      </w:r>
    </w:p>
    <w:p w14:paraId="176F18B8" w14:textId="77777777" w:rsidR="00C35CF6" w:rsidRPr="00A02E38" w:rsidRDefault="00C35CF6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4591E727" w14:textId="711C7712" w:rsidR="00C35CF6" w:rsidRPr="00A02E38" w:rsidRDefault="00C35CF6" w:rsidP="00C35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0"/>
          <w:lang w:val="en-GB"/>
        </w:rPr>
      </w:pPr>
      <w:r w:rsidRPr="00A02E38">
        <w:rPr>
          <w:rFonts w:ascii="Arial" w:hAnsi="Arial" w:cs="Arial"/>
          <w:sz w:val="24"/>
          <w:szCs w:val="30"/>
          <w:lang w:val="en-GB"/>
        </w:rPr>
        <w:t xml:space="preserve">Proposers must be either be existing </w:t>
      </w:r>
      <w:r w:rsidR="00CD570D">
        <w:rPr>
          <w:rFonts w:ascii="Arial" w:hAnsi="Arial" w:cs="Arial"/>
          <w:sz w:val="24"/>
          <w:szCs w:val="30"/>
          <w:lang w:val="en-GB"/>
        </w:rPr>
        <w:t>T</w:t>
      </w:r>
      <w:r w:rsidRPr="00A02E38">
        <w:rPr>
          <w:rFonts w:ascii="Arial" w:hAnsi="Arial" w:cs="Arial"/>
          <w:sz w:val="24"/>
          <w:szCs w:val="30"/>
          <w:lang w:val="en-GB"/>
        </w:rPr>
        <w:t>rustees of PAL, or re</w:t>
      </w:r>
      <w:bookmarkStart w:id="0" w:name="_GoBack"/>
      <w:bookmarkEnd w:id="0"/>
      <w:r w:rsidRPr="00A02E38">
        <w:rPr>
          <w:rFonts w:ascii="Arial" w:hAnsi="Arial" w:cs="Arial"/>
          <w:sz w:val="24"/>
          <w:szCs w:val="30"/>
          <w:lang w:val="en-GB"/>
        </w:rPr>
        <w:t>presentatives of the Royal Town Planning Institute</w:t>
      </w:r>
      <w:r w:rsidR="00CD570D">
        <w:rPr>
          <w:rFonts w:ascii="Arial" w:hAnsi="Arial" w:cs="Arial"/>
          <w:sz w:val="24"/>
          <w:szCs w:val="30"/>
          <w:lang w:val="en-GB"/>
        </w:rPr>
        <w:t xml:space="preserve"> or the Town and Country Planning Association</w:t>
      </w:r>
      <w:r w:rsidRPr="00A02E38">
        <w:rPr>
          <w:rFonts w:ascii="Arial" w:hAnsi="Arial" w:cs="Arial"/>
          <w:sz w:val="24"/>
          <w:szCs w:val="30"/>
          <w:lang w:val="en-GB"/>
        </w:rPr>
        <w:t>.</w:t>
      </w:r>
    </w:p>
    <w:p w14:paraId="0D9045B6" w14:textId="77777777" w:rsidR="00B02D92" w:rsidRPr="00A02E38" w:rsidRDefault="00B02D92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  <w:sectPr w:rsidR="00B02D92" w:rsidRPr="00A02E38" w:rsidSect="006571D6">
          <w:footerReference w:type="default" r:id="rId13"/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14:paraId="094A46FA" w14:textId="72CEFFBA" w:rsidR="006571D6" w:rsidRPr="00A02E38" w:rsidRDefault="006571D6" w:rsidP="005D6522">
      <w:pPr>
        <w:pStyle w:val="Heading1"/>
        <w:rPr>
          <w:rFonts w:ascii="Arial" w:hAnsi="Arial" w:cs="Arial"/>
          <w:b w:val="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118D" w:rsidRPr="00A02E38" w14:paraId="1D81176C" w14:textId="77777777" w:rsidTr="0004118D">
        <w:tc>
          <w:tcPr>
            <w:tcW w:w="9350" w:type="dxa"/>
          </w:tcPr>
          <w:p w14:paraId="566FE967" w14:textId="77777777" w:rsidR="0004118D" w:rsidRPr="00A02E38" w:rsidRDefault="0004118D" w:rsidP="000411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599C11A" w14:textId="344A0BBB" w:rsidR="0004118D" w:rsidRPr="00A02E38" w:rsidRDefault="0004118D" w:rsidP="00176D11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02E38">
              <w:rPr>
                <w:rFonts w:ascii="Arial" w:hAnsi="Arial" w:cs="Arial"/>
                <w:b/>
                <w:sz w:val="24"/>
                <w:szCs w:val="24"/>
                <w:lang w:val="en-GB"/>
              </w:rPr>
              <w:t>Nominee Name</w:t>
            </w: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………………………………………………………………………………</w:t>
            </w:r>
          </w:p>
          <w:p w14:paraId="4691C774" w14:textId="5EFB72AD" w:rsidR="0004118D" w:rsidRPr="00A02E38" w:rsidRDefault="0004118D" w:rsidP="00176D11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02E38">
              <w:rPr>
                <w:rFonts w:ascii="Arial" w:hAnsi="Arial" w:cs="Arial"/>
                <w:b/>
                <w:sz w:val="24"/>
                <w:szCs w:val="24"/>
                <w:lang w:val="en-GB"/>
              </w:rPr>
              <w:t>Area of Expertise</w:t>
            </w: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</w:t>
            </w:r>
            <w:r w:rsidR="00176D11" w:rsidRPr="00A02E3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…………………………………………………………………</w:t>
            </w:r>
            <w:r w:rsidR="000F44FE" w:rsidRPr="00A02E38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</w:p>
          <w:p w14:paraId="7A466119" w14:textId="6F6B2D3D" w:rsidR="000F44FE" w:rsidRPr="00A02E38" w:rsidRDefault="0004118D" w:rsidP="00974066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02E38">
              <w:rPr>
                <w:rFonts w:ascii="Arial" w:hAnsi="Arial" w:cs="Arial"/>
                <w:b/>
                <w:sz w:val="24"/>
                <w:szCs w:val="24"/>
                <w:lang w:val="en-GB"/>
              </w:rPr>
              <w:t>Relevant Experience</w:t>
            </w: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</w:t>
            </w:r>
            <w:r w:rsidR="000F44FE"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…………</w:t>
            </w:r>
            <w:proofErr w:type="gramStart"/>
            <w:r w:rsidR="000F44FE" w:rsidRPr="00A02E38">
              <w:rPr>
                <w:rFonts w:ascii="Arial" w:hAnsi="Arial" w:cs="Arial"/>
                <w:sz w:val="24"/>
                <w:szCs w:val="24"/>
                <w:lang w:val="en-GB"/>
              </w:rPr>
              <w:t>…..</w:t>
            </w:r>
            <w:proofErr w:type="gramEnd"/>
          </w:p>
          <w:p w14:paraId="02426BCB" w14:textId="36923535" w:rsidR="00176D11" w:rsidRPr="00A02E38" w:rsidRDefault="0004118D" w:rsidP="00974066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26B78A9" w14:textId="486D1769" w:rsidR="0004118D" w:rsidRPr="00A02E38" w:rsidRDefault="0004118D" w:rsidP="00974066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02E38">
              <w:rPr>
                <w:rFonts w:ascii="Arial" w:hAnsi="Arial" w:cs="Arial"/>
                <w:b/>
                <w:sz w:val="24"/>
                <w:szCs w:val="24"/>
                <w:lang w:val="en-GB"/>
              </w:rPr>
              <w:t>Address</w:t>
            </w: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      </w:r>
            <w:r w:rsidR="000F44FE"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</w:t>
            </w:r>
          </w:p>
          <w:p w14:paraId="4EA42B17" w14:textId="47418AB4" w:rsidR="000F44FE" w:rsidRPr="00A02E38" w:rsidRDefault="0004118D" w:rsidP="00974066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02E38">
              <w:rPr>
                <w:rFonts w:ascii="Arial" w:hAnsi="Arial" w:cs="Arial"/>
                <w:b/>
                <w:sz w:val="24"/>
                <w:szCs w:val="24"/>
                <w:lang w:val="en-GB"/>
              </w:rPr>
              <w:t>Date</w:t>
            </w: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</w:t>
            </w:r>
            <w:r w:rsidR="000F44FE"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………………………………………………...</w:t>
            </w:r>
          </w:p>
          <w:p w14:paraId="1BC2DC10" w14:textId="39FB761F" w:rsidR="0004118D" w:rsidRPr="00A02E38" w:rsidRDefault="0004118D" w:rsidP="00974066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02E38">
              <w:rPr>
                <w:rFonts w:ascii="Arial" w:hAnsi="Arial" w:cs="Arial"/>
                <w:b/>
                <w:sz w:val="24"/>
                <w:szCs w:val="24"/>
                <w:lang w:val="en-GB"/>
              </w:rPr>
              <w:t>Signature</w:t>
            </w: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</w:t>
            </w:r>
            <w:r w:rsidR="000F44FE"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…………………</w:t>
            </w:r>
            <w:r w:rsidR="00333862" w:rsidRPr="00A02E3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0F44FE" w:rsidRPr="00A02E38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proofErr w:type="gramStart"/>
            <w:r w:rsidR="000F44FE" w:rsidRPr="00A02E38">
              <w:rPr>
                <w:rFonts w:ascii="Arial" w:hAnsi="Arial" w:cs="Arial"/>
                <w:sz w:val="24"/>
                <w:szCs w:val="24"/>
                <w:lang w:val="en-GB"/>
              </w:rPr>
              <w:t>…..</w:t>
            </w:r>
            <w:proofErr w:type="gramEnd"/>
          </w:p>
        </w:tc>
      </w:tr>
    </w:tbl>
    <w:p w14:paraId="33D02AFB" w14:textId="77777777" w:rsidR="000F44FE" w:rsidRPr="00A02E38" w:rsidRDefault="000F44F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9F0B5D9" w14:textId="77777777" w:rsidR="000F44FE" w:rsidRPr="00A02E38" w:rsidRDefault="000F44F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44FE" w:rsidRPr="00A02E38" w14:paraId="46E4ACB9" w14:textId="77777777" w:rsidTr="000F44FE">
        <w:tc>
          <w:tcPr>
            <w:tcW w:w="9350" w:type="dxa"/>
          </w:tcPr>
          <w:p w14:paraId="68C64048" w14:textId="77777777" w:rsidR="000F44FE" w:rsidRPr="00A02E38" w:rsidRDefault="000F44FE" w:rsidP="000F44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718BF0" w14:textId="141BB802" w:rsidR="000F44FE" w:rsidRPr="00A02E38" w:rsidRDefault="00CD570D" w:rsidP="000F44FE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Proposed</w:t>
            </w:r>
            <w:r w:rsidR="000F44FE" w:rsidRPr="00A02E3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="000F44FE" w:rsidRPr="00A02E38">
              <w:rPr>
                <w:rFonts w:ascii="Arial" w:hAnsi="Arial" w:cs="Arial"/>
                <w:b/>
                <w:sz w:val="24"/>
                <w:szCs w:val="24"/>
                <w:lang w:val="en-GB"/>
              </w:rPr>
              <w:t>by</w:t>
            </w:r>
            <w:r w:rsidR="000F44FE" w:rsidRPr="00A02E38">
              <w:rPr>
                <w:rFonts w:ascii="Arial" w:hAnsi="Arial" w:cs="Arial"/>
                <w:sz w:val="24"/>
                <w:szCs w:val="24"/>
                <w:lang w:val="en-GB"/>
              </w:rPr>
              <w:t>..</w:t>
            </w:r>
            <w:proofErr w:type="gramEnd"/>
            <w:r w:rsidR="000F44FE"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………………………………………………………………………………</w:t>
            </w:r>
            <w:r w:rsidR="00747A2C" w:rsidRPr="00A02E38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</w:p>
          <w:p w14:paraId="221259A8" w14:textId="15DB929C" w:rsidR="000F44FE" w:rsidRPr="00A02E38" w:rsidRDefault="000F44FE" w:rsidP="000F44FE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02E38">
              <w:rPr>
                <w:rFonts w:ascii="Arial" w:hAnsi="Arial" w:cs="Arial"/>
                <w:b/>
                <w:sz w:val="24"/>
                <w:szCs w:val="24"/>
                <w:lang w:val="en-GB"/>
              </w:rPr>
              <w:t>Address</w:t>
            </w: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 xml:space="preserve"> ......................................................................................................................</w:t>
            </w: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...</w:t>
            </w:r>
          </w:p>
          <w:p w14:paraId="35064D8F" w14:textId="387BDF60" w:rsidR="000F44FE" w:rsidRPr="00A02E38" w:rsidRDefault="000F44FE" w:rsidP="000F44FE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……………..………………</w:t>
            </w: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</w:t>
            </w: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</w:t>
            </w: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…………………………………………………………..</w:t>
            </w: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……….....................</w:t>
            </w: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............................................................................................................................................................</w:t>
            </w:r>
          </w:p>
          <w:p w14:paraId="011656FF" w14:textId="3A98484C" w:rsidR="00747A2C" w:rsidRPr="00A02E38" w:rsidRDefault="000F44FE" w:rsidP="000F44FE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02E38">
              <w:rPr>
                <w:rFonts w:ascii="Arial" w:hAnsi="Arial" w:cs="Arial"/>
                <w:b/>
                <w:sz w:val="24"/>
                <w:szCs w:val="24"/>
                <w:lang w:val="en-GB"/>
              </w:rPr>
              <w:t>Date</w:t>
            </w: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</w:t>
            </w: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</w:t>
            </w:r>
            <w:r w:rsidR="00747A2C"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……………………….</w:t>
            </w: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747A2C" w:rsidRPr="00A02E3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D04547" w:rsidRPr="00A02E38">
              <w:rPr>
                <w:rFonts w:ascii="Arial" w:hAnsi="Arial" w:cs="Arial"/>
                <w:sz w:val="24"/>
                <w:szCs w:val="24"/>
                <w:lang w:val="en-GB"/>
              </w:rPr>
              <w:t>...</w:t>
            </w:r>
          </w:p>
          <w:p w14:paraId="433E44DD" w14:textId="7F1A53C3" w:rsidR="000F44FE" w:rsidRPr="00A02E38" w:rsidRDefault="000F44FE" w:rsidP="000F44FE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02E38">
              <w:rPr>
                <w:rFonts w:ascii="Arial" w:hAnsi="Arial" w:cs="Arial"/>
                <w:b/>
                <w:sz w:val="24"/>
                <w:szCs w:val="24"/>
                <w:lang w:val="en-GB"/>
              </w:rPr>
              <w:t>Signature</w:t>
            </w:r>
            <w:r w:rsidRPr="00A02E38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…………………………………………...</w:t>
            </w:r>
            <w:r w:rsidR="00747A2C" w:rsidRPr="00A02E38">
              <w:rPr>
                <w:rFonts w:ascii="Arial" w:hAnsi="Arial" w:cs="Arial"/>
                <w:sz w:val="24"/>
                <w:szCs w:val="24"/>
                <w:lang w:val="en-GB"/>
              </w:rPr>
              <w:t>...........................................................</w:t>
            </w:r>
          </w:p>
        </w:tc>
      </w:tr>
    </w:tbl>
    <w:p w14:paraId="41876E84" w14:textId="77777777" w:rsidR="00C35CF6" w:rsidRPr="00A02E38" w:rsidRDefault="00C35CF6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4B9DDC71" w14:textId="20016462" w:rsidR="008E7BBE" w:rsidRPr="00A02E38" w:rsidRDefault="008E7BBE" w:rsidP="008E7BBE">
      <w:pPr>
        <w:spacing w:line="240" w:lineRule="auto"/>
        <w:rPr>
          <w:rFonts w:ascii="Arial" w:hAnsi="Arial" w:cs="Arial"/>
          <w:b/>
          <w:sz w:val="32"/>
          <w:szCs w:val="32"/>
          <w:lang w:val="en-GB"/>
        </w:rPr>
      </w:pPr>
      <w:r w:rsidRPr="00A02E38">
        <w:rPr>
          <w:rFonts w:ascii="Arial" w:hAnsi="Arial" w:cs="Arial"/>
          <w:b/>
          <w:sz w:val="32"/>
          <w:szCs w:val="32"/>
          <w:lang w:val="en-GB"/>
        </w:rPr>
        <w:t>Eligibility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71D6" w:rsidRPr="00A02E38" w14:paraId="32B0439F" w14:textId="77777777" w:rsidTr="006571D6">
        <w:tc>
          <w:tcPr>
            <w:tcW w:w="9350" w:type="dxa"/>
          </w:tcPr>
          <w:p w14:paraId="2F1F0880" w14:textId="6D646C94" w:rsidR="006571D6" w:rsidRPr="00A02E38" w:rsidRDefault="006571D6" w:rsidP="006571D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>I declare that:</w:t>
            </w:r>
          </w:p>
          <w:p w14:paraId="5495D2E4" w14:textId="77777777" w:rsidR="006571D6" w:rsidRPr="00A02E38" w:rsidRDefault="006571D6" w:rsidP="00657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>I am over the age of 18.</w:t>
            </w:r>
          </w:p>
          <w:p w14:paraId="12C85E1B" w14:textId="77777777" w:rsidR="006571D6" w:rsidRPr="00A02E38" w:rsidRDefault="006571D6" w:rsidP="00657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>I am not an undischarged bankrupt.</w:t>
            </w:r>
          </w:p>
          <w:p w14:paraId="2BCEED27" w14:textId="77777777" w:rsidR="006571D6" w:rsidRPr="00A02E38" w:rsidRDefault="006571D6" w:rsidP="00657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>I have not previously been removed from trusteeship of a charity by a Court of the Charity Commission.</w:t>
            </w:r>
          </w:p>
          <w:p w14:paraId="3C6CC59D" w14:textId="77777777" w:rsidR="006571D6" w:rsidRPr="00A02E38" w:rsidRDefault="006571D6" w:rsidP="00657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>I am not under a disqualification order under the Company Directors Disqualification Act 1986.</w:t>
            </w:r>
          </w:p>
          <w:p w14:paraId="33E5E6B6" w14:textId="77777777" w:rsidR="006571D6" w:rsidRPr="00A02E38" w:rsidRDefault="006571D6" w:rsidP="00657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>I have not been convicted of an offence involving deception or dishonesty (unless conviction is spent).</w:t>
            </w:r>
          </w:p>
          <w:p w14:paraId="15D0A352" w14:textId="54EBB550" w:rsidR="006571D6" w:rsidRPr="00A02E38" w:rsidRDefault="006571D6" w:rsidP="00657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 xml:space="preserve">I am, in the light of the above, not disqualified by the </w:t>
            </w:r>
            <w:r w:rsidR="003F0016" w:rsidRPr="00A02E38">
              <w:rPr>
                <w:rFonts w:ascii="Arial" w:hAnsi="Arial" w:cs="Arial"/>
                <w:sz w:val="28"/>
                <w:szCs w:val="28"/>
                <w:lang w:val="en-GB"/>
              </w:rPr>
              <w:t>Charities Act 2011</w:t>
            </w:r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 xml:space="preserve"> (section </w:t>
            </w:r>
            <w:r w:rsidR="00B533E9" w:rsidRPr="00A02E38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>7</w:t>
            </w:r>
            <w:r w:rsidR="00B533E9" w:rsidRPr="00A02E38">
              <w:rPr>
                <w:rFonts w:ascii="Arial" w:hAnsi="Arial" w:cs="Arial"/>
                <w:sz w:val="28"/>
                <w:szCs w:val="28"/>
                <w:lang w:val="en-GB"/>
              </w:rPr>
              <w:t>8</w:t>
            </w:r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>) from acting as a charity trustee.</w:t>
            </w:r>
          </w:p>
          <w:p w14:paraId="0016340B" w14:textId="77777777" w:rsidR="006571D6" w:rsidRPr="00A02E38" w:rsidRDefault="006571D6" w:rsidP="00657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 xml:space="preserve">I undertake to </w:t>
            </w:r>
            <w:proofErr w:type="spellStart"/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>fulfill</w:t>
            </w:r>
            <w:proofErr w:type="spellEnd"/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 xml:space="preserve"> my responsibilities and duties as a trustee of Planning Aid for London in good faith and in accordance with the law and within </w:t>
            </w:r>
            <w:proofErr w:type="spellStart"/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>PAL’s</w:t>
            </w:r>
            <w:proofErr w:type="spellEnd"/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 xml:space="preserve"> objectives/mission</w:t>
            </w:r>
          </w:p>
          <w:p w14:paraId="6ED746C3" w14:textId="77777777" w:rsidR="006571D6" w:rsidRPr="00A02E38" w:rsidRDefault="006571D6" w:rsidP="00657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 xml:space="preserve">I do not have any financial interests in conflict with those of PAL (either in person or through family/business connections) except those which I have formally notified in a conflict of interest statement.  I will specifically notify any such interest at any meeting where Management Committee Members are required to </w:t>
            </w:r>
            <w:proofErr w:type="gramStart"/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>make a decision</w:t>
            </w:r>
            <w:proofErr w:type="gramEnd"/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 xml:space="preserve"> which affects my personal interests and I will absent myself entirely from any decision on the matter and not vote on it.</w:t>
            </w:r>
          </w:p>
          <w:p w14:paraId="6867DEBC" w14:textId="77777777" w:rsidR="00D04547" w:rsidRPr="00A02E38" w:rsidRDefault="006571D6" w:rsidP="006571D6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02E38">
              <w:rPr>
                <w:rFonts w:ascii="Arial" w:hAnsi="Arial" w:cs="Arial"/>
                <w:b/>
                <w:sz w:val="28"/>
                <w:szCs w:val="28"/>
                <w:lang w:val="en-GB"/>
              </w:rPr>
              <w:t>Signed</w:t>
            </w:r>
          </w:p>
          <w:p w14:paraId="69987E1B" w14:textId="73D8AF48" w:rsidR="006571D6" w:rsidRPr="00A02E38" w:rsidRDefault="006571D6" w:rsidP="006571D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>………………………………………………………………………………</w:t>
            </w:r>
            <w:r w:rsidR="008E7BBE" w:rsidRPr="00A02E38">
              <w:rPr>
                <w:rFonts w:ascii="Arial" w:hAnsi="Arial" w:cs="Arial"/>
                <w:sz w:val="28"/>
                <w:szCs w:val="28"/>
                <w:lang w:val="en-GB"/>
              </w:rPr>
              <w:t>……..</w:t>
            </w:r>
          </w:p>
          <w:p w14:paraId="23047E62" w14:textId="77777777" w:rsidR="008E7BBE" w:rsidRPr="00A02E38" w:rsidRDefault="006571D6" w:rsidP="006571D6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02E38">
              <w:rPr>
                <w:rFonts w:ascii="Arial" w:hAnsi="Arial" w:cs="Arial"/>
                <w:b/>
                <w:sz w:val="28"/>
                <w:szCs w:val="28"/>
                <w:lang w:val="en-GB"/>
              </w:rPr>
              <w:t>Dated</w:t>
            </w:r>
          </w:p>
          <w:p w14:paraId="73ED9B1E" w14:textId="2CFB567E" w:rsidR="006571D6" w:rsidRPr="00A02E38" w:rsidRDefault="006571D6" w:rsidP="006571D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02E38">
              <w:rPr>
                <w:rFonts w:ascii="Arial" w:hAnsi="Arial" w:cs="Arial"/>
                <w:sz w:val="28"/>
                <w:szCs w:val="28"/>
                <w:lang w:val="en-GB"/>
              </w:rPr>
              <w:t>…………………………………………………………………………………</w:t>
            </w:r>
            <w:r w:rsidR="008E7BBE" w:rsidRPr="00A02E38">
              <w:rPr>
                <w:rFonts w:ascii="Arial" w:hAnsi="Arial" w:cs="Arial"/>
                <w:sz w:val="28"/>
                <w:szCs w:val="28"/>
                <w:lang w:val="en-GB"/>
              </w:rPr>
              <w:t>…..</w:t>
            </w:r>
          </w:p>
          <w:p w14:paraId="1FDE6AB4" w14:textId="77777777" w:rsidR="006571D6" w:rsidRPr="00A02E38" w:rsidRDefault="006571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5C9A4CE4" w14:textId="77777777" w:rsidR="00AE12E8" w:rsidRPr="00A02E38" w:rsidRDefault="00AE12E8" w:rsidP="00A95686">
      <w:pPr>
        <w:spacing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</w:p>
    <w:sectPr w:rsidR="00AE12E8" w:rsidRPr="00A02E38" w:rsidSect="006571D6">
      <w:headerReference w:type="default" r:id="rId14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01601" w14:textId="77777777" w:rsidR="00CB74EA" w:rsidRDefault="00CB74EA" w:rsidP="00B03E81">
      <w:pPr>
        <w:spacing w:after="0" w:line="240" w:lineRule="auto"/>
      </w:pPr>
      <w:r>
        <w:separator/>
      </w:r>
    </w:p>
  </w:endnote>
  <w:endnote w:type="continuationSeparator" w:id="0">
    <w:p w14:paraId="6AFB35C3" w14:textId="77777777" w:rsidR="00CB74EA" w:rsidRDefault="00CB74EA" w:rsidP="00B0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8C128B" w:rsidRPr="00B02D92" w14:paraId="3F016E2B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A8951C8" w14:textId="77777777" w:rsidR="008C128B" w:rsidRPr="00B02D92" w:rsidRDefault="008C128B">
          <w:pPr>
            <w:pStyle w:val="Header"/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113245E" w14:textId="77777777" w:rsidR="008C128B" w:rsidRPr="00B02D92" w:rsidRDefault="008C128B">
          <w:pPr>
            <w:pStyle w:val="NoSpacing"/>
            <w:rPr>
              <w:rFonts w:ascii="Arial" w:hAnsi="Arial" w:cs="Arial"/>
            </w:rPr>
          </w:pPr>
          <w:r w:rsidRPr="00B02D92">
            <w:rPr>
              <w:rFonts w:ascii="Arial" w:hAnsi="Arial" w:cs="Arial"/>
              <w:b/>
            </w:rPr>
            <w:t xml:space="preserve">Page </w:t>
          </w:r>
          <w:r w:rsidR="00FB7597" w:rsidRPr="00B02D92">
            <w:rPr>
              <w:rFonts w:ascii="Arial" w:hAnsi="Arial" w:cs="Arial"/>
            </w:rPr>
            <w:fldChar w:fldCharType="begin"/>
          </w:r>
          <w:r w:rsidR="00FB7597" w:rsidRPr="00B02D92">
            <w:rPr>
              <w:rFonts w:ascii="Arial" w:hAnsi="Arial" w:cs="Arial"/>
            </w:rPr>
            <w:instrText xml:space="preserve"> PAGE  \* MERGEFORMAT </w:instrText>
          </w:r>
          <w:r w:rsidR="00FB7597" w:rsidRPr="00B02D92">
            <w:rPr>
              <w:rFonts w:ascii="Arial" w:hAnsi="Arial" w:cs="Arial"/>
            </w:rPr>
            <w:fldChar w:fldCharType="separate"/>
          </w:r>
          <w:r w:rsidR="002C503E" w:rsidRPr="00B02D92">
            <w:rPr>
              <w:rFonts w:ascii="Arial" w:hAnsi="Arial" w:cs="Arial"/>
              <w:b/>
              <w:noProof/>
            </w:rPr>
            <w:t>1</w:t>
          </w:r>
          <w:r w:rsidR="00FB7597" w:rsidRPr="00B02D92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6672BA1" w14:textId="77777777" w:rsidR="008C128B" w:rsidRPr="00B02D92" w:rsidRDefault="008C128B">
          <w:pPr>
            <w:pStyle w:val="Header"/>
            <w:rPr>
              <w:rFonts w:ascii="Arial" w:eastAsia="Times New Roman" w:hAnsi="Arial" w:cs="Arial"/>
              <w:b/>
              <w:bCs/>
            </w:rPr>
          </w:pPr>
        </w:p>
      </w:tc>
    </w:tr>
    <w:tr w:rsidR="008C128B" w:rsidRPr="00B02D92" w14:paraId="7FEEB3BB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4EC47AE" w14:textId="77777777" w:rsidR="008C128B" w:rsidRPr="00B02D92" w:rsidRDefault="008C128B">
          <w:pPr>
            <w:pStyle w:val="Header"/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500" w:type="pct"/>
          <w:vMerge/>
        </w:tcPr>
        <w:p w14:paraId="6786B2CE" w14:textId="77777777" w:rsidR="008C128B" w:rsidRPr="00B02D92" w:rsidRDefault="008C128B">
          <w:pPr>
            <w:pStyle w:val="Header"/>
            <w:jc w:val="center"/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5866573" w14:textId="2F37DDAF" w:rsidR="008C128B" w:rsidRPr="00B02D92" w:rsidRDefault="00B02D92" w:rsidP="00B02D92">
          <w:pPr>
            <w:pStyle w:val="Header"/>
            <w:jc w:val="right"/>
            <w:rPr>
              <w:rFonts w:ascii="Arial" w:eastAsia="Times New Roman" w:hAnsi="Arial" w:cs="Arial"/>
              <w:bCs/>
            </w:rPr>
          </w:pPr>
          <w:r w:rsidRPr="00B02D92">
            <w:rPr>
              <w:rFonts w:ascii="Arial" w:eastAsia="Times New Roman" w:hAnsi="Arial" w:cs="Arial"/>
              <w:bCs/>
            </w:rPr>
            <w:t>Last updated May 2020</w:t>
          </w:r>
        </w:p>
      </w:tc>
    </w:tr>
  </w:tbl>
  <w:p w14:paraId="03720DAA" w14:textId="77777777" w:rsidR="008C128B" w:rsidRDefault="008C1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33CD5" w14:textId="77777777" w:rsidR="00CB74EA" w:rsidRDefault="00CB74EA" w:rsidP="00B03E81">
      <w:pPr>
        <w:spacing w:after="0" w:line="240" w:lineRule="auto"/>
      </w:pPr>
      <w:r>
        <w:separator/>
      </w:r>
    </w:p>
  </w:footnote>
  <w:footnote w:type="continuationSeparator" w:id="0">
    <w:p w14:paraId="4F30ACFE" w14:textId="77777777" w:rsidR="00CB74EA" w:rsidRDefault="00CB74EA" w:rsidP="00B0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5FFC" w14:textId="2ADB31DE" w:rsidR="00B02D92" w:rsidRPr="005D6522" w:rsidRDefault="00B02D92">
    <w:pPr>
      <w:pStyle w:val="Header"/>
      <w:rPr>
        <w:b/>
        <w:color w:val="365F91" w:themeColor="accent1" w:themeShade="BF"/>
        <w:sz w:val="28"/>
        <w:szCs w:val="28"/>
      </w:rPr>
    </w:pPr>
    <w:r w:rsidRPr="005D6522">
      <w:rPr>
        <w:rFonts w:ascii="Arial" w:hAnsi="Arial" w:cs="Arial"/>
        <w:noProof/>
        <w:color w:val="365F91" w:themeColor="accent1" w:themeShade="BF"/>
        <w:sz w:val="28"/>
        <w:szCs w:val="28"/>
      </w:rPr>
      <w:drawing>
        <wp:anchor distT="0" distB="0" distL="114300" distR="114300" simplePos="0" relativeHeight="251659264" behindDoc="0" locked="0" layoutInCell="1" allowOverlap="1" wp14:anchorId="3614E917" wp14:editId="35155BFA">
          <wp:simplePos x="0" y="0"/>
          <wp:positionH relativeFrom="column">
            <wp:posOffset>4473258</wp:posOffset>
          </wp:positionH>
          <wp:positionV relativeFrom="paragraph">
            <wp:posOffset>-156845</wp:posOffset>
          </wp:positionV>
          <wp:extent cx="1412875" cy="421640"/>
          <wp:effectExtent l="0" t="0" r="0" b="0"/>
          <wp:wrapSquare wrapText="bothSides"/>
          <wp:docPr id="6" name="Picture 6" descr="P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L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522">
      <w:rPr>
        <w:rFonts w:ascii="Arial" w:hAnsi="Arial" w:cs="Arial"/>
        <w:b/>
        <w:color w:val="365F91" w:themeColor="accent1" w:themeShade="BF"/>
        <w:sz w:val="28"/>
        <w:szCs w:val="28"/>
      </w:rPr>
      <w:t>Nominations for the PAL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8D3"/>
    <w:multiLevelType w:val="hybridMultilevel"/>
    <w:tmpl w:val="0E30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21D07"/>
    <w:multiLevelType w:val="hybridMultilevel"/>
    <w:tmpl w:val="9150429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C237A2A"/>
    <w:multiLevelType w:val="hybridMultilevel"/>
    <w:tmpl w:val="DEA8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54881"/>
    <w:multiLevelType w:val="hybridMultilevel"/>
    <w:tmpl w:val="9A345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36"/>
    <w:rsid w:val="0002785A"/>
    <w:rsid w:val="0004118D"/>
    <w:rsid w:val="000456C0"/>
    <w:rsid w:val="00085E44"/>
    <w:rsid w:val="000F44FE"/>
    <w:rsid w:val="00104DE1"/>
    <w:rsid w:val="00157F66"/>
    <w:rsid w:val="00176D11"/>
    <w:rsid w:val="00201D8C"/>
    <w:rsid w:val="00222EC3"/>
    <w:rsid w:val="00282863"/>
    <w:rsid w:val="00292EFD"/>
    <w:rsid w:val="002A0466"/>
    <w:rsid w:val="002C503E"/>
    <w:rsid w:val="002E4C6A"/>
    <w:rsid w:val="0032739A"/>
    <w:rsid w:val="00333862"/>
    <w:rsid w:val="003409FE"/>
    <w:rsid w:val="00370647"/>
    <w:rsid w:val="003B692A"/>
    <w:rsid w:val="003F0016"/>
    <w:rsid w:val="004F5101"/>
    <w:rsid w:val="005B5220"/>
    <w:rsid w:val="005D6522"/>
    <w:rsid w:val="006000A0"/>
    <w:rsid w:val="006571D6"/>
    <w:rsid w:val="006E1111"/>
    <w:rsid w:val="00747A2C"/>
    <w:rsid w:val="007B685B"/>
    <w:rsid w:val="007C5067"/>
    <w:rsid w:val="00801373"/>
    <w:rsid w:val="00806CBA"/>
    <w:rsid w:val="0082297B"/>
    <w:rsid w:val="008C128B"/>
    <w:rsid w:val="008C1455"/>
    <w:rsid w:val="008E2745"/>
    <w:rsid w:val="008E7BBE"/>
    <w:rsid w:val="008F1494"/>
    <w:rsid w:val="00926CA1"/>
    <w:rsid w:val="00974066"/>
    <w:rsid w:val="009771A5"/>
    <w:rsid w:val="009A04A3"/>
    <w:rsid w:val="009A0A14"/>
    <w:rsid w:val="009C5F74"/>
    <w:rsid w:val="00A02E38"/>
    <w:rsid w:val="00A13500"/>
    <w:rsid w:val="00A551AE"/>
    <w:rsid w:val="00A67627"/>
    <w:rsid w:val="00A95686"/>
    <w:rsid w:val="00AE12E8"/>
    <w:rsid w:val="00AF4742"/>
    <w:rsid w:val="00B02D92"/>
    <w:rsid w:val="00B03E81"/>
    <w:rsid w:val="00B533E9"/>
    <w:rsid w:val="00B7013A"/>
    <w:rsid w:val="00B74A1D"/>
    <w:rsid w:val="00BB0C75"/>
    <w:rsid w:val="00C35CF6"/>
    <w:rsid w:val="00C46C50"/>
    <w:rsid w:val="00C54EDC"/>
    <w:rsid w:val="00CB74EA"/>
    <w:rsid w:val="00CC3970"/>
    <w:rsid w:val="00CD570D"/>
    <w:rsid w:val="00D04547"/>
    <w:rsid w:val="00DB6B4A"/>
    <w:rsid w:val="00E705CD"/>
    <w:rsid w:val="00EB6936"/>
    <w:rsid w:val="00F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C719B4"/>
  <w15:docId w15:val="{23DC92BA-2BC0-450E-A8D7-9CF7DA70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9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93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69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8C1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81"/>
  </w:style>
  <w:style w:type="paragraph" w:styleId="Footer">
    <w:name w:val="footer"/>
    <w:basedOn w:val="Normal"/>
    <w:link w:val="FooterChar"/>
    <w:uiPriority w:val="99"/>
    <w:unhideWhenUsed/>
    <w:rsid w:val="00B0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81"/>
  </w:style>
  <w:style w:type="paragraph" w:styleId="NoSpacing">
    <w:name w:val="No Spacing"/>
    <w:link w:val="NoSpacingChar"/>
    <w:uiPriority w:val="1"/>
    <w:qFormat/>
    <w:rsid w:val="006000A0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000A0"/>
    <w:rPr>
      <w:rFonts w:eastAsia="Times New Roman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32739A"/>
  </w:style>
  <w:style w:type="character" w:styleId="Hyperlink">
    <w:name w:val="Hyperlink"/>
    <w:basedOn w:val="DefaultParagraphFont"/>
    <w:uiPriority w:val="99"/>
    <w:unhideWhenUsed/>
    <w:rsid w:val="006571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1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5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lanningaidforlondon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6010B8C995F4A993234DE8BE1CEBA" ma:contentTypeVersion="10" ma:contentTypeDescription="Create a new document." ma:contentTypeScope="" ma:versionID="b3bdd95d406f60d73f52b640ee8d5931">
  <xsd:schema xmlns:xsd="http://www.w3.org/2001/XMLSchema" xmlns:xs="http://www.w3.org/2001/XMLSchema" xmlns:p="http://schemas.microsoft.com/office/2006/metadata/properties" xmlns:ns3="8dab3960-f3ff-4efc-8265-5bb0137d4717" targetNamespace="http://schemas.microsoft.com/office/2006/metadata/properties" ma:root="true" ma:fieldsID="ef2ab12c054d42d4217730f196f7e140" ns3:_="">
    <xsd:import namespace="8dab3960-f3ff-4efc-8265-5bb0137d4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b3960-f3ff-4efc-8265-5bb0137d4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7618-0ACD-4357-A714-8079CB4D9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b3960-f3ff-4efc-8265-5bb0137d4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9D644-797C-4638-AEDF-7F58BC7A1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1F619-C26D-4DF6-A4D6-40B469B14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908AF1-781B-4FF9-9AEE-1F808D07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NancyAstley</dc:creator>
  <cp:keywords/>
  <dc:description/>
  <cp:lastModifiedBy>Barker, Jon</cp:lastModifiedBy>
  <cp:revision>25</cp:revision>
  <cp:lastPrinted>2010-10-27T10:36:00Z</cp:lastPrinted>
  <dcterms:created xsi:type="dcterms:W3CDTF">2020-04-30T09:45:00Z</dcterms:created>
  <dcterms:modified xsi:type="dcterms:W3CDTF">2020-04-30T11:55:00Z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0x01010044C6010B8C995F4A993234DE8BE1CEBA</vt:lpwstr>
  </property>
</Properties>
</file>