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ED9C" w14:textId="6B74276D" w:rsidR="00A46C86" w:rsidRPr="00A46C86" w:rsidRDefault="00A46203" w:rsidP="000A28C4">
      <w:pPr>
        <w:tabs>
          <w:tab w:val="center" w:pos="4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2687BC" wp14:editId="6FDEF3CD">
                <wp:simplePos x="0" y="0"/>
                <wp:positionH relativeFrom="column">
                  <wp:posOffset>6338570</wp:posOffset>
                </wp:positionH>
                <wp:positionV relativeFrom="paragraph">
                  <wp:posOffset>-534670</wp:posOffset>
                </wp:positionV>
                <wp:extent cx="1993900" cy="320040"/>
                <wp:effectExtent l="0" t="0" r="0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320040"/>
                        </a:xfrm>
                        <a:prstGeom prst="rect">
                          <a:avLst/>
                        </a:prstGeom>
                        <a:solidFill>
                          <a:srgbClr val="887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>
              <v:rect id="Rectangle 9" style="position:absolute;margin-left:499.1pt;margin-top:-42.1pt;width:157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887695" stroked="f" strokeweight="1pt" w14:anchorId="29281EC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27780" wp14:editId="57338E17">
                <wp:simplePos x="0" y="0"/>
                <wp:positionH relativeFrom="column">
                  <wp:posOffset>-4415155</wp:posOffset>
                </wp:positionH>
                <wp:positionV relativeFrom="paragraph">
                  <wp:posOffset>-535940</wp:posOffset>
                </wp:positionV>
                <wp:extent cx="7752080" cy="317500"/>
                <wp:effectExtent l="0" t="0" r="0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317500"/>
                        </a:xfrm>
                        <a:prstGeom prst="rect">
                          <a:avLst/>
                        </a:prstGeom>
                        <a:solidFill>
                          <a:srgbClr val="887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>
              <v:rect id="Rectangle 4" style="position:absolute;margin-left:-347.65pt;margin-top:-42.2pt;width:610.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887695" stroked="f" strokeweight="1pt" w14:anchorId="757F9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"/>
            </w:pict>
          </mc:Fallback>
        </mc:AlternateContent>
      </w:r>
      <w:r w:rsidR="00733A66">
        <w:rPr>
          <w:noProof/>
        </w:rPr>
        <w:drawing>
          <wp:anchor distT="0" distB="0" distL="114300" distR="114300" simplePos="0" relativeHeight="251658242" behindDoc="1" locked="0" layoutInCell="1" allowOverlap="1" wp14:anchorId="3D1BC0E4" wp14:editId="621982AC">
            <wp:simplePos x="0" y="0"/>
            <wp:positionH relativeFrom="column">
              <wp:posOffset>3319780</wp:posOffset>
            </wp:positionH>
            <wp:positionV relativeFrom="paragraph">
              <wp:posOffset>-668064</wp:posOffset>
            </wp:positionV>
            <wp:extent cx="3022600" cy="774700"/>
            <wp:effectExtent l="0" t="0" r="0" b="0"/>
            <wp:wrapNone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FD4">
        <w:tab/>
      </w:r>
      <w:r w:rsidR="00225000" w:rsidRPr="6D709735">
        <w:rPr>
          <w:rFonts w:ascii="Arial" w:eastAsiaTheme="minorEastAsia" w:hAnsi="Arial" w:cs="Arial"/>
          <w:b/>
          <w:bCs/>
          <w:noProof/>
          <w:color w:val="589199"/>
          <w:sz w:val="20"/>
          <w:szCs w:val="20"/>
        </w:rPr>
        <w:fldChar w:fldCharType="begin"/>
      </w:r>
      <w:r w:rsidR="00225000" w:rsidRPr="6D709735">
        <w:rPr>
          <w:rFonts w:ascii="Arial" w:eastAsiaTheme="minorEastAsia" w:hAnsi="Arial" w:cs="Arial"/>
          <w:b/>
          <w:bCs/>
          <w:noProof/>
          <w:color w:val="589199"/>
          <w:sz w:val="20"/>
          <w:szCs w:val="20"/>
        </w:rPr>
        <w:instrText xml:space="preserve"> INCLUDEPICTURE  "/Users/koenrutten/Library/Containers/com.microsoft.Outlook/Data/Library/Caches/Signatures/signature_391706990" \* MERGEFORMATINET </w:instrText>
      </w:r>
      <w:r w:rsidR="00225000" w:rsidRPr="6D709735">
        <w:rPr>
          <w:rFonts w:ascii="Arial" w:eastAsiaTheme="minorEastAsia" w:hAnsi="Arial" w:cs="Arial"/>
          <w:b/>
          <w:bCs/>
          <w:noProof/>
          <w:color w:val="589199"/>
          <w:sz w:val="20"/>
          <w:szCs w:val="20"/>
        </w:rPr>
        <w:fldChar w:fldCharType="end"/>
      </w:r>
    </w:p>
    <w:p w14:paraId="7C4932FD" w14:textId="77777777" w:rsidR="00F60B44" w:rsidRPr="00D94588" w:rsidRDefault="00F60B44" w:rsidP="00F60B44">
      <w:pPr>
        <w:pStyle w:val="Title"/>
        <w:rPr>
          <w:sz w:val="20"/>
          <w:szCs w:val="20"/>
        </w:rPr>
      </w:pPr>
    </w:p>
    <w:p w14:paraId="45CC2040" w14:textId="673FA25C" w:rsidR="00171083" w:rsidRPr="00E16607" w:rsidRDefault="00171083" w:rsidP="02B19F17">
      <w:pPr>
        <w:pStyle w:val="Title"/>
        <w:rPr>
          <w:b/>
          <w:bCs/>
          <w:sz w:val="52"/>
          <w:szCs w:val="52"/>
        </w:rPr>
      </w:pPr>
      <w:r w:rsidRPr="00E16607">
        <w:rPr>
          <w:b/>
          <w:bCs/>
          <w:sz w:val="52"/>
          <w:szCs w:val="52"/>
        </w:rPr>
        <w:t>First Aid for Planning</w:t>
      </w:r>
    </w:p>
    <w:p w14:paraId="49862003" w14:textId="0D57D945" w:rsidR="00F60B44" w:rsidRPr="009A344B" w:rsidRDefault="00171083" w:rsidP="02B19F17">
      <w:pPr>
        <w:pStyle w:val="Title"/>
        <w:rPr>
          <w:sz w:val="52"/>
          <w:szCs w:val="52"/>
        </w:rPr>
      </w:pPr>
      <w:r w:rsidRPr="009A344B">
        <w:rPr>
          <w:sz w:val="52"/>
          <w:szCs w:val="52"/>
        </w:rPr>
        <w:t xml:space="preserve">Guide </w:t>
      </w:r>
      <w:r w:rsidR="00F53CE2">
        <w:rPr>
          <w:sz w:val="52"/>
          <w:szCs w:val="52"/>
        </w:rPr>
        <w:t>2</w:t>
      </w:r>
      <w:r w:rsidR="00175ABF" w:rsidRPr="009A344B">
        <w:rPr>
          <w:sz w:val="52"/>
          <w:szCs w:val="52"/>
        </w:rPr>
        <w:t>:</w:t>
      </w:r>
      <w:r w:rsidR="00007400" w:rsidRPr="009A344B">
        <w:rPr>
          <w:sz w:val="52"/>
          <w:szCs w:val="52"/>
        </w:rPr>
        <w:t xml:space="preserve"> </w:t>
      </w:r>
      <w:r w:rsidR="001F2B09" w:rsidRPr="001F2B09">
        <w:rPr>
          <w:sz w:val="52"/>
          <w:szCs w:val="52"/>
        </w:rPr>
        <w:t>Finding out what is happening in your area.</w:t>
      </w:r>
    </w:p>
    <w:p w14:paraId="1EE2EAC3" w14:textId="73E0AA56" w:rsidR="007B00A6" w:rsidRDefault="007B00A6" w:rsidP="007B00A6">
      <w:pPr>
        <w:pStyle w:val="Heading1"/>
      </w:pPr>
      <w:r w:rsidRPr="006A65BD">
        <w:t>W</w:t>
      </w:r>
      <w:r>
        <w:t>ho is this guide for</w:t>
      </w:r>
      <w:r w:rsidRPr="006A65BD">
        <w:t>?</w:t>
      </w:r>
    </w:p>
    <w:p w14:paraId="7862D9CE" w14:textId="77777777" w:rsidR="00EF7700" w:rsidRPr="00B122BF" w:rsidRDefault="007B00A6" w:rsidP="00EF7F17">
      <w:pPr>
        <w:jc w:val="both"/>
        <w:rPr>
          <w:sz w:val="28"/>
          <w:szCs w:val="28"/>
        </w:rPr>
      </w:pPr>
      <w:r w:rsidRPr="6D709735">
        <w:rPr>
          <w:sz w:val="28"/>
          <w:szCs w:val="28"/>
        </w:rPr>
        <w:t xml:space="preserve">This guide </w:t>
      </w:r>
      <w:r w:rsidR="00C050C7" w:rsidRPr="6D709735">
        <w:rPr>
          <w:sz w:val="28"/>
          <w:szCs w:val="28"/>
        </w:rPr>
        <w:t>helps you find</w:t>
      </w:r>
      <w:r w:rsidR="004C5B9C" w:rsidRPr="6D709735">
        <w:rPr>
          <w:sz w:val="28"/>
          <w:szCs w:val="28"/>
        </w:rPr>
        <w:t xml:space="preserve"> information about</w:t>
      </w:r>
      <w:r w:rsidR="009A344B">
        <w:rPr>
          <w:sz w:val="28"/>
          <w:szCs w:val="28"/>
        </w:rPr>
        <w:t xml:space="preserve"> the</w:t>
      </w:r>
      <w:r w:rsidR="379391A2" w:rsidRPr="6D709735">
        <w:rPr>
          <w:sz w:val="28"/>
          <w:szCs w:val="28"/>
        </w:rPr>
        <w:t xml:space="preserve"> </w:t>
      </w:r>
      <w:r w:rsidRPr="6D709735">
        <w:rPr>
          <w:sz w:val="28"/>
          <w:szCs w:val="28"/>
        </w:rPr>
        <w:t>planning</w:t>
      </w:r>
      <w:r w:rsidR="002C6F06">
        <w:rPr>
          <w:sz w:val="28"/>
          <w:szCs w:val="28"/>
        </w:rPr>
        <w:t xml:space="preserve"> and development proposals in </w:t>
      </w:r>
      <w:r w:rsidR="00C050C7" w:rsidRPr="6D709735">
        <w:rPr>
          <w:sz w:val="28"/>
          <w:szCs w:val="28"/>
        </w:rPr>
        <w:t>your</w:t>
      </w:r>
      <w:r w:rsidRPr="6D709735">
        <w:rPr>
          <w:sz w:val="28"/>
          <w:szCs w:val="28"/>
        </w:rPr>
        <w:t xml:space="preserve"> area. </w:t>
      </w:r>
      <w:r w:rsidR="00B46777">
        <w:rPr>
          <w:sz w:val="28"/>
          <w:szCs w:val="28"/>
        </w:rPr>
        <w:t>By knowing what is going on and where to look for further information, you are in a much better position to respond to future development.</w:t>
      </w:r>
      <w:r w:rsidR="002C6F06">
        <w:rPr>
          <w:sz w:val="28"/>
          <w:szCs w:val="28"/>
        </w:rPr>
        <w:t xml:space="preserve"> </w:t>
      </w:r>
      <w:r w:rsidR="005010DF" w:rsidRPr="6D709735">
        <w:rPr>
          <w:sz w:val="28"/>
          <w:szCs w:val="28"/>
        </w:rPr>
        <w:t xml:space="preserve">Finding </w:t>
      </w:r>
      <w:r w:rsidR="4D9FD785" w:rsidRPr="6D709735">
        <w:rPr>
          <w:sz w:val="28"/>
          <w:szCs w:val="28"/>
        </w:rPr>
        <w:t>the</w:t>
      </w:r>
      <w:r w:rsidR="00135E59" w:rsidRPr="6D709735">
        <w:rPr>
          <w:sz w:val="28"/>
          <w:szCs w:val="28"/>
        </w:rPr>
        <w:t xml:space="preserve"> </w:t>
      </w:r>
      <w:r w:rsidR="00B46777">
        <w:rPr>
          <w:sz w:val="28"/>
          <w:szCs w:val="28"/>
        </w:rPr>
        <w:t>right information can</w:t>
      </w:r>
      <w:r w:rsidR="00135E59" w:rsidRPr="6D709735">
        <w:rPr>
          <w:sz w:val="28"/>
          <w:szCs w:val="28"/>
        </w:rPr>
        <w:t xml:space="preserve"> be difficult:</w:t>
      </w:r>
      <w:r w:rsidR="000303F5" w:rsidRPr="6D709735">
        <w:rPr>
          <w:sz w:val="28"/>
          <w:szCs w:val="28"/>
        </w:rPr>
        <w:t xml:space="preserve"> </w:t>
      </w:r>
      <w:r w:rsidR="3EB2F4C9" w:rsidRPr="6D709735">
        <w:rPr>
          <w:sz w:val="28"/>
          <w:szCs w:val="28"/>
        </w:rPr>
        <w:t xml:space="preserve">all development proposals are </w:t>
      </w:r>
      <w:r w:rsidR="00402693">
        <w:rPr>
          <w:sz w:val="28"/>
          <w:szCs w:val="28"/>
        </w:rPr>
        <w:t xml:space="preserve">not </w:t>
      </w:r>
      <w:r w:rsidR="3EB2F4C9" w:rsidRPr="6D709735">
        <w:rPr>
          <w:sz w:val="28"/>
          <w:szCs w:val="28"/>
        </w:rPr>
        <w:t>listed</w:t>
      </w:r>
      <w:r w:rsidR="00402693">
        <w:rPr>
          <w:sz w:val="28"/>
          <w:szCs w:val="28"/>
        </w:rPr>
        <w:t xml:space="preserve"> in one place</w:t>
      </w:r>
      <w:r w:rsidR="000303F5" w:rsidRPr="6D709735">
        <w:rPr>
          <w:sz w:val="28"/>
          <w:szCs w:val="28"/>
        </w:rPr>
        <w:t xml:space="preserve"> and </w:t>
      </w:r>
      <w:r w:rsidR="00887CBF" w:rsidRPr="6D709735">
        <w:rPr>
          <w:sz w:val="28"/>
          <w:szCs w:val="28"/>
        </w:rPr>
        <w:t>information</w:t>
      </w:r>
      <w:r w:rsidR="000303F5" w:rsidRPr="6D709735">
        <w:rPr>
          <w:sz w:val="28"/>
          <w:szCs w:val="28"/>
        </w:rPr>
        <w:t xml:space="preserve"> </w:t>
      </w:r>
      <w:r w:rsidR="00E22AC5">
        <w:rPr>
          <w:sz w:val="28"/>
          <w:szCs w:val="28"/>
        </w:rPr>
        <w:t>can be</w:t>
      </w:r>
      <w:r w:rsidR="6D98AC96" w:rsidRPr="6D709735">
        <w:rPr>
          <w:sz w:val="28"/>
          <w:szCs w:val="28"/>
        </w:rPr>
        <w:t xml:space="preserve"> </w:t>
      </w:r>
      <w:r w:rsidR="000303F5" w:rsidRPr="6D709735">
        <w:rPr>
          <w:sz w:val="28"/>
          <w:szCs w:val="28"/>
        </w:rPr>
        <w:t>technical</w:t>
      </w:r>
      <w:r w:rsidR="00683418" w:rsidRPr="6D709735">
        <w:rPr>
          <w:sz w:val="28"/>
          <w:szCs w:val="28"/>
        </w:rPr>
        <w:t xml:space="preserve"> and complicat</w:t>
      </w:r>
      <w:r w:rsidR="007240DA" w:rsidRPr="6D709735">
        <w:rPr>
          <w:sz w:val="28"/>
          <w:szCs w:val="28"/>
        </w:rPr>
        <w:t>ed</w:t>
      </w:r>
      <w:r w:rsidR="000303F5" w:rsidRPr="6D709735">
        <w:rPr>
          <w:sz w:val="28"/>
          <w:szCs w:val="28"/>
        </w:rPr>
        <w:t>.</w:t>
      </w:r>
      <w:r w:rsidR="00D727C6" w:rsidRPr="6D709735">
        <w:rPr>
          <w:sz w:val="28"/>
          <w:szCs w:val="28"/>
        </w:rPr>
        <w:t xml:space="preserve"> </w:t>
      </w:r>
      <w:r w:rsidR="1F2B5FD9" w:rsidRPr="6D709735">
        <w:rPr>
          <w:sz w:val="28"/>
          <w:szCs w:val="28"/>
        </w:rPr>
        <w:t>I</w:t>
      </w:r>
      <w:r w:rsidR="00683418" w:rsidRPr="6D709735">
        <w:rPr>
          <w:sz w:val="28"/>
          <w:szCs w:val="28"/>
        </w:rPr>
        <w:t xml:space="preserve">t </w:t>
      </w:r>
      <w:r w:rsidR="00402693">
        <w:rPr>
          <w:sz w:val="28"/>
          <w:szCs w:val="28"/>
        </w:rPr>
        <w:t>But do</w:t>
      </w:r>
      <w:r w:rsidR="00683418" w:rsidRPr="6D709735">
        <w:rPr>
          <w:sz w:val="28"/>
          <w:szCs w:val="28"/>
        </w:rPr>
        <w:t xml:space="preserve"> </w:t>
      </w:r>
      <w:r w:rsidR="00683418" w:rsidRPr="00B122BF">
        <w:rPr>
          <w:sz w:val="28"/>
          <w:szCs w:val="28"/>
        </w:rPr>
        <w:t>inform yourself about planning</w:t>
      </w:r>
      <w:r w:rsidR="00402693" w:rsidRPr="00B122BF">
        <w:rPr>
          <w:sz w:val="28"/>
          <w:szCs w:val="28"/>
        </w:rPr>
        <w:t>,</w:t>
      </w:r>
      <w:r w:rsidR="00683418" w:rsidRPr="00B122BF">
        <w:rPr>
          <w:sz w:val="28"/>
          <w:szCs w:val="28"/>
        </w:rPr>
        <w:t xml:space="preserve"> </w:t>
      </w:r>
      <w:r w:rsidR="007240DA" w:rsidRPr="00B122BF">
        <w:rPr>
          <w:sz w:val="28"/>
          <w:szCs w:val="28"/>
        </w:rPr>
        <w:t>so you can</w:t>
      </w:r>
      <w:r w:rsidR="00683418" w:rsidRPr="00B122BF">
        <w:rPr>
          <w:sz w:val="28"/>
          <w:szCs w:val="28"/>
        </w:rPr>
        <w:t xml:space="preserve"> get involved on time</w:t>
      </w:r>
      <w:r w:rsidR="51891502" w:rsidRPr="00B122BF">
        <w:rPr>
          <w:sz w:val="28"/>
          <w:szCs w:val="28"/>
        </w:rPr>
        <w:t>. This</w:t>
      </w:r>
      <w:r w:rsidR="007240DA" w:rsidRPr="00B122BF">
        <w:rPr>
          <w:sz w:val="28"/>
          <w:szCs w:val="28"/>
        </w:rPr>
        <w:t xml:space="preserve"> </w:t>
      </w:r>
      <w:r w:rsidR="746A5B58" w:rsidRPr="00B122BF">
        <w:rPr>
          <w:sz w:val="28"/>
          <w:szCs w:val="28"/>
        </w:rPr>
        <w:t xml:space="preserve">will help you </w:t>
      </w:r>
      <w:r w:rsidR="007240DA" w:rsidRPr="00B122BF">
        <w:rPr>
          <w:sz w:val="28"/>
          <w:szCs w:val="28"/>
        </w:rPr>
        <w:t>make your voice heard</w:t>
      </w:r>
      <w:r w:rsidR="00B8436D" w:rsidRPr="00B122BF">
        <w:rPr>
          <w:sz w:val="28"/>
          <w:szCs w:val="28"/>
        </w:rPr>
        <w:t>.</w:t>
      </w:r>
      <w:r w:rsidR="007A5C0E" w:rsidRPr="00B122BF">
        <w:rPr>
          <w:sz w:val="28"/>
          <w:szCs w:val="28"/>
        </w:rPr>
        <w:t xml:space="preserve"> </w:t>
      </w:r>
    </w:p>
    <w:p w14:paraId="653166A2" w14:textId="77777777" w:rsidR="00EF7700" w:rsidRPr="00B122BF" w:rsidRDefault="00EF7700" w:rsidP="00EF7F17">
      <w:pPr>
        <w:jc w:val="both"/>
        <w:rPr>
          <w:sz w:val="28"/>
          <w:szCs w:val="28"/>
        </w:rPr>
      </w:pPr>
    </w:p>
    <w:p w14:paraId="772BC53D" w14:textId="745A80CA" w:rsidR="00EF7F17" w:rsidRPr="00B122BF" w:rsidRDefault="00EF7700" w:rsidP="00EF7F17">
      <w:pPr>
        <w:jc w:val="both"/>
        <w:rPr>
          <w:sz w:val="28"/>
          <w:szCs w:val="28"/>
        </w:rPr>
      </w:pPr>
      <w:r w:rsidRPr="00B122BF">
        <w:rPr>
          <w:sz w:val="28"/>
          <w:szCs w:val="28"/>
        </w:rPr>
        <w:t>Along this guide, it is useful to also have a look at</w:t>
      </w:r>
      <w:r w:rsidR="007A5C0E" w:rsidRPr="00B122BF">
        <w:rPr>
          <w:sz w:val="28"/>
          <w:szCs w:val="28"/>
        </w:rPr>
        <w:t>:</w:t>
      </w:r>
      <w:r w:rsidR="00B8436D" w:rsidRPr="00B122BF">
        <w:rPr>
          <w:sz w:val="28"/>
          <w:szCs w:val="28"/>
        </w:rPr>
        <w:t xml:space="preserve"> </w:t>
      </w:r>
    </w:p>
    <w:p w14:paraId="3BD00D13" w14:textId="77777777" w:rsidR="007A5C0E" w:rsidRPr="00B122BF" w:rsidRDefault="007A5C0E" w:rsidP="00EF7F17">
      <w:pPr>
        <w:jc w:val="both"/>
        <w:rPr>
          <w:sz w:val="28"/>
          <w:szCs w:val="28"/>
          <w:highlight w:val="yellow"/>
        </w:rPr>
      </w:pPr>
    </w:p>
    <w:p w14:paraId="39BF832F" w14:textId="29E12C94" w:rsidR="00F53CE2" w:rsidRPr="00B122BF" w:rsidRDefault="007A5C0E" w:rsidP="007A5C0E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B122BF">
        <w:rPr>
          <w:sz w:val="28"/>
          <w:szCs w:val="28"/>
        </w:rPr>
        <w:t>Our</w:t>
      </w:r>
      <w:r w:rsidR="00112AD4" w:rsidRPr="00B122BF">
        <w:rPr>
          <w:sz w:val="28"/>
          <w:szCs w:val="28"/>
        </w:rPr>
        <w:t xml:space="preserve"> first guide in our First Aid for Planning series, called </w:t>
      </w:r>
      <w:r w:rsidR="00112AD4" w:rsidRPr="00B122BF">
        <w:rPr>
          <w:rStyle w:val="Heading2Char"/>
          <w:sz w:val="28"/>
          <w:szCs w:val="28"/>
        </w:rPr>
        <w:t xml:space="preserve">Guide 1: What is </w:t>
      </w:r>
      <w:proofErr w:type="gramStart"/>
      <w:r w:rsidR="00112AD4" w:rsidRPr="00B122BF">
        <w:rPr>
          <w:rStyle w:val="Heading2Char"/>
          <w:sz w:val="28"/>
          <w:szCs w:val="28"/>
        </w:rPr>
        <w:t>planning?</w:t>
      </w:r>
      <w:r w:rsidR="00112AD4" w:rsidRPr="00B122BF">
        <w:rPr>
          <w:sz w:val="28"/>
          <w:szCs w:val="28"/>
        </w:rPr>
        <w:t>.</w:t>
      </w:r>
      <w:proofErr w:type="gramEnd"/>
    </w:p>
    <w:p w14:paraId="3E77FC1D" w14:textId="1A55DF8F" w:rsidR="007A5C0E" w:rsidRPr="00B122BF" w:rsidRDefault="005438E3" w:rsidP="007A5C0E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B122BF">
        <w:rPr>
          <w:sz w:val="28"/>
          <w:szCs w:val="28"/>
        </w:rPr>
        <w:t>The se</w:t>
      </w:r>
      <w:r w:rsidR="00561658" w:rsidRPr="00B122BF">
        <w:rPr>
          <w:sz w:val="28"/>
          <w:szCs w:val="28"/>
        </w:rPr>
        <w:t>ction</w:t>
      </w:r>
      <w:r w:rsidR="00EF7700" w:rsidRPr="00B122BF">
        <w:rPr>
          <w:sz w:val="28"/>
          <w:szCs w:val="28"/>
        </w:rPr>
        <w:t xml:space="preserve"> </w:t>
      </w:r>
      <w:r w:rsidRPr="00B122BF">
        <w:rPr>
          <w:rStyle w:val="Heading2Char"/>
          <w:sz w:val="28"/>
          <w:szCs w:val="28"/>
        </w:rPr>
        <w:t>‘Your Local Plannin</w:t>
      </w:r>
      <w:r w:rsidR="00561658" w:rsidRPr="00B122BF">
        <w:rPr>
          <w:rStyle w:val="Heading2Char"/>
          <w:sz w:val="28"/>
          <w:szCs w:val="28"/>
        </w:rPr>
        <w:t>g</w:t>
      </w:r>
      <w:r w:rsidRPr="00B122BF">
        <w:rPr>
          <w:rStyle w:val="Heading2Char"/>
          <w:sz w:val="28"/>
          <w:szCs w:val="28"/>
        </w:rPr>
        <w:t xml:space="preserve"> Authority’</w:t>
      </w:r>
      <w:r w:rsidRPr="00B122BF">
        <w:rPr>
          <w:sz w:val="28"/>
          <w:szCs w:val="28"/>
        </w:rPr>
        <w:t xml:space="preserve"> </w:t>
      </w:r>
      <w:r w:rsidR="00561658" w:rsidRPr="00B122BF">
        <w:rPr>
          <w:sz w:val="28"/>
          <w:szCs w:val="28"/>
        </w:rPr>
        <w:t xml:space="preserve">in our online planning library on our website, </w:t>
      </w:r>
      <w:r w:rsidRPr="00B122BF">
        <w:rPr>
          <w:sz w:val="28"/>
          <w:szCs w:val="28"/>
        </w:rPr>
        <w:t xml:space="preserve">which links to different webpages and documents from your Local Planning Authority: </w:t>
      </w:r>
    </w:p>
    <w:p w14:paraId="1583A29C" w14:textId="77777777" w:rsidR="00EF7F17" w:rsidRDefault="00EF7F17" w:rsidP="00EF7F17">
      <w:pPr>
        <w:jc w:val="both"/>
        <w:rPr>
          <w:sz w:val="28"/>
          <w:szCs w:val="28"/>
        </w:rPr>
      </w:pPr>
    </w:p>
    <w:p w14:paraId="1E5C6978" w14:textId="653AA2C7" w:rsidR="006A65BD" w:rsidRPr="00EF7F17" w:rsidRDefault="006A65BD" w:rsidP="00EF7F17">
      <w:pPr>
        <w:pStyle w:val="Heading1"/>
        <w:rPr>
          <w:sz w:val="28"/>
          <w:szCs w:val="28"/>
        </w:rPr>
      </w:pPr>
      <w:r>
        <w:t>W</w:t>
      </w:r>
      <w:r w:rsidR="002B6730">
        <w:t>ho is Planning Aid for London</w:t>
      </w:r>
      <w:r>
        <w:t>?</w:t>
      </w:r>
    </w:p>
    <w:p w14:paraId="3C3AC9BB" w14:textId="7FDEA6EB" w:rsidR="005430F5" w:rsidRDefault="7751A2D8" w:rsidP="00527444">
      <w:pPr>
        <w:jc w:val="both"/>
        <w:rPr>
          <w:sz w:val="28"/>
          <w:szCs w:val="28"/>
        </w:rPr>
      </w:pPr>
      <w:r w:rsidRPr="03F18DF6">
        <w:rPr>
          <w:rFonts w:ascii="Calibri" w:eastAsia="Calibri" w:hAnsi="Calibri" w:cs="Calibri"/>
          <w:sz w:val="28"/>
          <w:szCs w:val="28"/>
        </w:rPr>
        <w:t xml:space="preserve">Planning Aid for London provides free advice </w:t>
      </w:r>
      <w:r w:rsidR="00231508">
        <w:rPr>
          <w:rFonts w:ascii="Calibri" w:eastAsia="Calibri" w:hAnsi="Calibri" w:cs="Calibri"/>
          <w:sz w:val="28"/>
          <w:szCs w:val="28"/>
        </w:rPr>
        <w:t xml:space="preserve">and training </w:t>
      </w:r>
      <w:r w:rsidRPr="03F18DF6">
        <w:rPr>
          <w:rFonts w:ascii="Calibri" w:eastAsia="Calibri" w:hAnsi="Calibri" w:cs="Calibri"/>
          <w:sz w:val="28"/>
          <w:szCs w:val="28"/>
        </w:rPr>
        <w:t xml:space="preserve">on town planning to </w:t>
      </w:r>
      <w:r w:rsidR="00402693">
        <w:rPr>
          <w:rFonts w:ascii="Calibri" w:eastAsia="Calibri" w:hAnsi="Calibri" w:cs="Calibri"/>
          <w:sz w:val="28"/>
          <w:szCs w:val="28"/>
        </w:rPr>
        <w:t>people</w:t>
      </w:r>
      <w:r w:rsidRPr="03F18DF6">
        <w:rPr>
          <w:rFonts w:ascii="Calibri" w:eastAsia="Calibri" w:hAnsi="Calibri" w:cs="Calibri"/>
          <w:sz w:val="28"/>
          <w:szCs w:val="28"/>
        </w:rPr>
        <w:t xml:space="preserve"> and community groups who cannot afford professional support. We help people understand and get involved in decisions </w:t>
      </w:r>
      <w:r w:rsidR="00960E53">
        <w:rPr>
          <w:rFonts w:ascii="Calibri" w:eastAsia="Calibri" w:hAnsi="Calibri" w:cs="Calibri"/>
          <w:sz w:val="28"/>
          <w:szCs w:val="28"/>
        </w:rPr>
        <w:t xml:space="preserve">about your neighbourhood: on </w:t>
      </w:r>
      <w:r w:rsidR="00FF68AB">
        <w:rPr>
          <w:rFonts w:ascii="Calibri" w:eastAsia="Calibri" w:hAnsi="Calibri" w:cs="Calibri"/>
          <w:sz w:val="28"/>
          <w:szCs w:val="28"/>
        </w:rPr>
        <w:t>topics</w:t>
      </w:r>
      <w:r w:rsidR="00960E53">
        <w:rPr>
          <w:rFonts w:ascii="Calibri" w:eastAsia="Calibri" w:hAnsi="Calibri" w:cs="Calibri"/>
          <w:sz w:val="28"/>
          <w:szCs w:val="28"/>
        </w:rPr>
        <w:t xml:space="preserve"> such as </w:t>
      </w:r>
      <w:r w:rsidRPr="03F18DF6">
        <w:rPr>
          <w:rFonts w:ascii="Calibri" w:eastAsia="Calibri" w:hAnsi="Calibri" w:cs="Calibri"/>
          <w:sz w:val="28"/>
          <w:szCs w:val="28"/>
        </w:rPr>
        <w:t>housing development, regeneration</w:t>
      </w:r>
      <w:r w:rsidR="00805034">
        <w:rPr>
          <w:rFonts w:ascii="Calibri" w:eastAsia="Calibri" w:hAnsi="Calibri" w:cs="Calibri"/>
          <w:sz w:val="28"/>
          <w:szCs w:val="28"/>
        </w:rPr>
        <w:t xml:space="preserve"> and transport infrastructure</w:t>
      </w:r>
      <w:r w:rsidRPr="03F18DF6">
        <w:rPr>
          <w:rFonts w:ascii="Calibri" w:eastAsia="Calibri" w:hAnsi="Calibri" w:cs="Calibri"/>
          <w:sz w:val="28"/>
          <w:szCs w:val="28"/>
        </w:rPr>
        <w:t xml:space="preserve">, so they can </w:t>
      </w:r>
      <w:r w:rsidR="00805034">
        <w:rPr>
          <w:rFonts w:ascii="Calibri" w:eastAsia="Calibri" w:hAnsi="Calibri" w:cs="Calibri"/>
          <w:sz w:val="28"/>
          <w:szCs w:val="28"/>
        </w:rPr>
        <w:t>have a say in the</w:t>
      </w:r>
      <w:r w:rsidRPr="03F18DF6">
        <w:rPr>
          <w:rFonts w:ascii="Calibri" w:eastAsia="Calibri" w:hAnsi="Calibri" w:cs="Calibri"/>
          <w:sz w:val="28"/>
          <w:szCs w:val="28"/>
        </w:rPr>
        <w:t xml:space="preserve"> future of their neighbourhoods.  </w:t>
      </w:r>
      <w:r w:rsidR="007E3F22" w:rsidRPr="03F18DF6">
        <w:rPr>
          <w:sz w:val="28"/>
          <w:szCs w:val="28"/>
        </w:rPr>
        <w:t xml:space="preserve"> </w:t>
      </w:r>
    </w:p>
    <w:p w14:paraId="0B998B78" w14:textId="41B0F1D8" w:rsidR="001E7087" w:rsidRDefault="007E3F22" w:rsidP="00527444">
      <w:pPr>
        <w:jc w:val="both"/>
        <w:rPr>
          <w:sz w:val="28"/>
          <w:szCs w:val="28"/>
        </w:rPr>
      </w:pPr>
      <w:r w:rsidRPr="0026686D">
        <w:rPr>
          <w:sz w:val="28"/>
          <w:szCs w:val="28"/>
        </w:rPr>
        <w:t xml:space="preserve">    </w:t>
      </w:r>
    </w:p>
    <w:p w14:paraId="1198298F" w14:textId="3CF3DAB0" w:rsidR="00405B22" w:rsidRDefault="00EB3477" w:rsidP="00405B22">
      <w:pPr>
        <w:pStyle w:val="Heading1"/>
        <w:jc w:val="both"/>
      </w:pPr>
      <w:r>
        <w:t xml:space="preserve">Finding your </w:t>
      </w:r>
      <w:r w:rsidR="00672F94">
        <w:t>L</w:t>
      </w:r>
      <w:r>
        <w:t xml:space="preserve">ocal </w:t>
      </w:r>
      <w:r w:rsidR="00FC0137">
        <w:t>P</w:t>
      </w:r>
      <w:r>
        <w:t xml:space="preserve">lanning </w:t>
      </w:r>
      <w:r w:rsidR="00FC0137">
        <w:t>A</w:t>
      </w:r>
      <w:r>
        <w:t>uthority</w:t>
      </w:r>
    </w:p>
    <w:p w14:paraId="0265AC85" w14:textId="0E041779" w:rsidR="00405B22" w:rsidRDefault="00CA4462" w:rsidP="0052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672F94">
        <w:rPr>
          <w:sz w:val="28"/>
          <w:szCs w:val="28"/>
        </w:rPr>
        <w:t>L</w:t>
      </w:r>
      <w:r>
        <w:rPr>
          <w:sz w:val="28"/>
          <w:szCs w:val="28"/>
        </w:rPr>
        <w:t xml:space="preserve">ocal </w:t>
      </w:r>
      <w:r w:rsidR="00672F94">
        <w:rPr>
          <w:sz w:val="28"/>
          <w:szCs w:val="28"/>
        </w:rPr>
        <w:t>P</w:t>
      </w:r>
      <w:r>
        <w:rPr>
          <w:sz w:val="28"/>
          <w:szCs w:val="28"/>
        </w:rPr>
        <w:t xml:space="preserve">lanning </w:t>
      </w:r>
      <w:r w:rsidR="00672F94">
        <w:rPr>
          <w:sz w:val="28"/>
          <w:szCs w:val="28"/>
        </w:rPr>
        <w:t>A</w:t>
      </w:r>
      <w:r>
        <w:rPr>
          <w:sz w:val="28"/>
          <w:szCs w:val="28"/>
        </w:rPr>
        <w:t>uthority</w:t>
      </w:r>
      <w:r w:rsidR="00FC0137">
        <w:rPr>
          <w:sz w:val="28"/>
          <w:szCs w:val="28"/>
        </w:rPr>
        <w:t xml:space="preserve"> (LPA)</w:t>
      </w:r>
      <w:r w:rsidR="00C10CA2">
        <w:rPr>
          <w:sz w:val="28"/>
          <w:szCs w:val="28"/>
        </w:rPr>
        <w:t xml:space="preserve"> </w:t>
      </w:r>
      <w:r w:rsidR="00672F94" w:rsidRPr="007B6E6E">
        <w:rPr>
          <w:sz w:val="28"/>
          <w:szCs w:val="28"/>
        </w:rPr>
        <w:t>oversees</w:t>
      </w:r>
      <w:r w:rsidR="00402162">
        <w:rPr>
          <w:sz w:val="28"/>
          <w:szCs w:val="28"/>
        </w:rPr>
        <w:t xml:space="preserve"> planning in your area</w:t>
      </w:r>
      <w:r w:rsidR="00CB69C4">
        <w:rPr>
          <w:sz w:val="28"/>
          <w:szCs w:val="28"/>
        </w:rPr>
        <w:t xml:space="preserve"> and will have information </w:t>
      </w:r>
      <w:r w:rsidR="00112AD4">
        <w:rPr>
          <w:sz w:val="28"/>
          <w:szCs w:val="28"/>
        </w:rPr>
        <w:t>about most</w:t>
      </w:r>
      <w:r w:rsidR="00CB69C4">
        <w:rPr>
          <w:sz w:val="28"/>
          <w:szCs w:val="28"/>
        </w:rPr>
        <w:t xml:space="preserve"> planning</w:t>
      </w:r>
      <w:r w:rsidR="00696273">
        <w:rPr>
          <w:sz w:val="28"/>
          <w:szCs w:val="28"/>
        </w:rPr>
        <w:t xml:space="preserve"> activities</w:t>
      </w:r>
      <w:r>
        <w:rPr>
          <w:sz w:val="28"/>
          <w:szCs w:val="28"/>
        </w:rPr>
        <w:t>.</w:t>
      </w:r>
      <w:r w:rsidR="00C10CA2">
        <w:rPr>
          <w:sz w:val="28"/>
          <w:szCs w:val="28"/>
        </w:rPr>
        <w:t xml:space="preserve"> </w:t>
      </w:r>
      <w:r w:rsidR="00696273">
        <w:rPr>
          <w:sz w:val="28"/>
          <w:szCs w:val="28"/>
        </w:rPr>
        <w:t xml:space="preserve">Your </w:t>
      </w:r>
      <w:r w:rsidR="00FC0137">
        <w:rPr>
          <w:sz w:val="28"/>
          <w:szCs w:val="28"/>
        </w:rPr>
        <w:t>LPA</w:t>
      </w:r>
      <w:r w:rsidR="00C10CA2">
        <w:rPr>
          <w:sz w:val="28"/>
          <w:szCs w:val="28"/>
        </w:rPr>
        <w:t xml:space="preserve"> usually</w:t>
      </w:r>
      <w:r w:rsidR="007D5F50">
        <w:rPr>
          <w:sz w:val="28"/>
          <w:szCs w:val="28"/>
        </w:rPr>
        <w:t xml:space="preserve"> is</w:t>
      </w:r>
      <w:r w:rsidR="00C10CA2">
        <w:rPr>
          <w:sz w:val="28"/>
          <w:szCs w:val="28"/>
        </w:rPr>
        <w:t xml:space="preserve"> the planning department of your council</w:t>
      </w:r>
      <w:r w:rsidR="006D5FF6">
        <w:rPr>
          <w:sz w:val="28"/>
          <w:szCs w:val="28"/>
        </w:rPr>
        <w:t>.</w:t>
      </w:r>
      <w:r w:rsidR="00C10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You can find </w:t>
      </w:r>
      <w:r w:rsidR="00EE4398">
        <w:rPr>
          <w:sz w:val="28"/>
          <w:szCs w:val="28"/>
        </w:rPr>
        <w:t xml:space="preserve">out who </w:t>
      </w:r>
      <w:r>
        <w:rPr>
          <w:sz w:val="28"/>
          <w:szCs w:val="28"/>
        </w:rPr>
        <w:t xml:space="preserve">your council </w:t>
      </w:r>
      <w:r w:rsidR="00EE4398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on </w:t>
      </w:r>
      <w:hyperlink r:id="rId11" w:history="1">
        <w:r w:rsidRPr="0006292C">
          <w:rPr>
            <w:rStyle w:val="Hyperlink"/>
            <w:sz w:val="28"/>
            <w:szCs w:val="28"/>
          </w:rPr>
          <w:t>www.gov.uk/find-local-council</w:t>
        </w:r>
      </w:hyperlink>
      <w:r>
        <w:rPr>
          <w:sz w:val="28"/>
          <w:szCs w:val="28"/>
        </w:rPr>
        <w:t>.</w:t>
      </w:r>
      <w:r w:rsidR="005430F5">
        <w:rPr>
          <w:sz w:val="28"/>
          <w:szCs w:val="28"/>
        </w:rPr>
        <w:t xml:space="preserve"> </w:t>
      </w:r>
      <w:r w:rsidR="0098791F">
        <w:rPr>
          <w:sz w:val="28"/>
          <w:szCs w:val="28"/>
        </w:rPr>
        <w:t xml:space="preserve">You can find </w:t>
      </w:r>
      <w:r w:rsidR="006D5FF6">
        <w:rPr>
          <w:sz w:val="28"/>
          <w:szCs w:val="28"/>
        </w:rPr>
        <w:t>your</w:t>
      </w:r>
      <w:r w:rsidR="0098791F">
        <w:rPr>
          <w:sz w:val="28"/>
          <w:szCs w:val="28"/>
        </w:rPr>
        <w:t xml:space="preserve"> </w:t>
      </w:r>
      <w:r w:rsidR="00FC0137">
        <w:rPr>
          <w:sz w:val="28"/>
          <w:szCs w:val="28"/>
        </w:rPr>
        <w:t>LPA</w:t>
      </w:r>
      <w:r w:rsidR="0098791F">
        <w:rPr>
          <w:sz w:val="28"/>
          <w:szCs w:val="28"/>
        </w:rPr>
        <w:t xml:space="preserve"> on </w:t>
      </w:r>
      <w:r w:rsidR="008B6FFA">
        <w:rPr>
          <w:sz w:val="28"/>
          <w:szCs w:val="28"/>
        </w:rPr>
        <w:t xml:space="preserve">the Planning Portal: </w:t>
      </w:r>
      <w:r w:rsidR="0098791F" w:rsidRPr="00444305">
        <w:rPr>
          <w:sz w:val="28"/>
          <w:szCs w:val="28"/>
        </w:rPr>
        <w:t>1app.planningportal.co.uk/</w:t>
      </w:r>
      <w:proofErr w:type="spellStart"/>
      <w:r w:rsidR="0098791F" w:rsidRPr="00444305">
        <w:rPr>
          <w:sz w:val="28"/>
          <w:szCs w:val="28"/>
        </w:rPr>
        <w:t>YourLpa</w:t>
      </w:r>
      <w:proofErr w:type="spellEnd"/>
      <w:r w:rsidR="0098791F" w:rsidRPr="00444305">
        <w:rPr>
          <w:sz w:val="28"/>
          <w:szCs w:val="28"/>
        </w:rPr>
        <w:t>/</w:t>
      </w:r>
      <w:proofErr w:type="spellStart"/>
      <w:r w:rsidR="0098791F" w:rsidRPr="00444305">
        <w:rPr>
          <w:sz w:val="28"/>
          <w:szCs w:val="28"/>
        </w:rPr>
        <w:t>FindYourLpa</w:t>
      </w:r>
      <w:proofErr w:type="spellEnd"/>
    </w:p>
    <w:p w14:paraId="6C7802A4" w14:textId="77777777" w:rsidR="003A4B39" w:rsidRPr="0026686D" w:rsidRDefault="003A4B39" w:rsidP="00527444">
      <w:pPr>
        <w:jc w:val="both"/>
        <w:rPr>
          <w:sz w:val="28"/>
          <w:szCs w:val="28"/>
        </w:rPr>
      </w:pPr>
    </w:p>
    <w:p w14:paraId="242ECE03" w14:textId="01411602" w:rsidR="006A65BD" w:rsidRDefault="00622544" w:rsidP="00D91C62">
      <w:pPr>
        <w:pStyle w:val="Heading1"/>
        <w:jc w:val="both"/>
      </w:pPr>
      <w:r>
        <w:lastRenderedPageBreak/>
        <w:t xml:space="preserve">Finding </w:t>
      </w:r>
      <w:r w:rsidR="009D51BD">
        <w:t>the</w:t>
      </w:r>
      <w:r>
        <w:t xml:space="preserve"> </w:t>
      </w:r>
      <w:proofErr w:type="gramStart"/>
      <w:r w:rsidR="00D91C62">
        <w:t>information</w:t>
      </w:r>
      <w:proofErr w:type="gramEnd"/>
      <w:r w:rsidR="009D51BD">
        <w:t xml:space="preserve"> you need</w:t>
      </w:r>
    </w:p>
    <w:p w14:paraId="3BDD203C" w14:textId="1353751C" w:rsidR="00EB3477" w:rsidRDefault="00881AAF" w:rsidP="00EB3477">
      <w:pPr>
        <w:rPr>
          <w:sz w:val="28"/>
          <w:szCs w:val="28"/>
        </w:rPr>
      </w:pPr>
      <w:r>
        <w:rPr>
          <w:sz w:val="28"/>
          <w:szCs w:val="28"/>
        </w:rPr>
        <w:t>Where you need to look</w:t>
      </w:r>
      <w:r w:rsidR="00D3646B">
        <w:rPr>
          <w:sz w:val="28"/>
          <w:szCs w:val="28"/>
        </w:rPr>
        <w:t xml:space="preserve"> </w:t>
      </w:r>
      <w:r>
        <w:rPr>
          <w:sz w:val="28"/>
          <w:szCs w:val="28"/>
        </w:rPr>
        <w:t>depends on your question</w:t>
      </w:r>
      <w:r w:rsidR="00D3646B">
        <w:rPr>
          <w:sz w:val="28"/>
          <w:szCs w:val="28"/>
        </w:rPr>
        <w:t xml:space="preserve">; </w:t>
      </w:r>
      <w:proofErr w:type="gramStart"/>
      <w:r w:rsidR="00D3646B">
        <w:rPr>
          <w:sz w:val="28"/>
          <w:szCs w:val="28"/>
        </w:rPr>
        <w:t>unfortunately</w:t>
      </w:r>
      <w:proofErr w:type="gramEnd"/>
      <w:r w:rsidR="00D3646B">
        <w:rPr>
          <w:sz w:val="28"/>
          <w:szCs w:val="28"/>
        </w:rPr>
        <w:t xml:space="preserve"> the information you need can be in multiple places</w:t>
      </w:r>
      <w:r>
        <w:rPr>
          <w:sz w:val="28"/>
          <w:szCs w:val="28"/>
        </w:rPr>
        <w:t xml:space="preserve">. </w:t>
      </w:r>
      <w:r w:rsidR="002820F2">
        <w:rPr>
          <w:sz w:val="28"/>
          <w:szCs w:val="28"/>
        </w:rPr>
        <w:t xml:space="preserve">This is a list of </w:t>
      </w:r>
      <w:r w:rsidR="00040161">
        <w:rPr>
          <w:sz w:val="28"/>
          <w:szCs w:val="28"/>
        </w:rPr>
        <w:t xml:space="preserve">the main </w:t>
      </w:r>
      <w:r w:rsidR="002820F2">
        <w:rPr>
          <w:sz w:val="28"/>
          <w:szCs w:val="28"/>
        </w:rPr>
        <w:t>information sources</w:t>
      </w:r>
      <w:r w:rsidR="00040161">
        <w:rPr>
          <w:sz w:val="28"/>
          <w:szCs w:val="28"/>
        </w:rPr>
        <w:t xml:space="preserve"> </w:t>
      </w:r>
      <w:r w:rsidR="00167DB0">
        <w:rPr>
          <w:sz w:val="28"/>
          <w:szCs w:val="28"/>
        </w:rPr>
        <w:t xml:space="preserve">on planning in your area. For each source, it is briefly explained </w:t>
      </w:r>
      <w:r w:rsidR="002820F2">
        <w:rPr>
          <w:sz w:val="28"/>
          <w:szCs w:val="28"/>
        </w:rPr>
        <w:t xml:space="preserve">what you </w:t>
      </w:r>
      <w:r w:rsidR="00977C4F">
        <w:rPr>
          <w:sz w:val="28"/>
          <w:szCs w:val="28"/>
        </w:rPr>
        <w:t>can</w:t>
      </w:r>
      <w:r w:rsidR="002820F2">
        <w:rPr>
          <w:sz w:val="28"/>
          <w:szCs w:val="28"/>
        </w:rPr>
        <w:t xml:space="preserve"> find</w:t>
      </w:r>
      <w:r w:rsidR="00040161">
        <w:rPr>
          <w:sz w:val="28"/>
          <w:szCs w:val="28"/>
        </w:rPr>
        <w:t xml:space="preserve">. </w:t>
      </w:r>
    </w:p>
    <w:p w14:paraId="73705EA5" w14:textId="77777777" w:rsidR="0048408D" w:rsidRPr="00EB3477" w:rsidRDefault="0048408D" w:rsidP="00EB3477">
      <w:pPr>
        <w:rPr>
          <w:sz w:val="28"/>
          <w:szCs w:val="28"/>
        </w:rPr>
      </w:pPr>
    </w:p>
    <w:p w14:paraId="7EB17C56" w14:textId="5F6F59CD" w:rsidR="00A76E3F" w:rsidRPr="00977C4F" w:rsidRDefault="00C7731A" w:rsidP="00A82A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7C4F">
        <w:rPr>
          <w:sz w:val="28"/>
          <w:szCs w:val="28"/>
        </w:rPr>
        <w:t>Your council’s o</w:t>
      </w:r>
      <w:r w:rsidR="001F3E56" w:rsidRPr="00977C4F">
        <w:rPr>
          <w:sz w:val="28"/>
          <w:szCs w:val="28"/>
        </w:rPr>
        <w:t xml:space="preserve">nline </w:t>
      </w:r>
      <w:r w:rsidR="008F444E" w:rsidRPr="00977C4F">
        <w:rPr>
          <w:sz w:val="28"/>
          <w:szCs w:val="28"/>
        </w:rPr>
        <w:t>planning database</w:t>
      </w:r>
      <w:r w:rsidRPr="00977C4F">
        <w:rPr>
          <w:sz w:val="28"/>
          <w:szCs w:val="28"/>
        </w:rPr>
        <w:t xml:space="preserve"> </w:t>
      </w:r>
      <w:r w:rsidR="004E14A7" w:rsidRPr="00977C4F">
        <w:rPr>
          <w:sz w:val="28"/>
          <w:szCs w:val="28"/>
        </w:rPr>
        <w:t>–</w:t>
      </w:r>
      <w:r w:rsidR="00D3685A" w:rsidRPr="00977C4F">
        <w:rPr>
          <w:sz w:val="28"/>
          <w:szCs w:val="28"/>
        </w:rPr>
        <w:t xml:space="preserve"> </w:t>
      </w:r>
      <w:r w:rsidR="004E14A7" w:rsidRPr="00977C4F">
        <w:rPr>
          <w:sz w:val="28"/>
          <w:szCs w:val="28"/>
        </w:rPr>
        <w:t xml:space="preserve">search and comment on planning applications </w:t>
      </w:r>
    </w:p>
    <w:p w14:paraId="4E32F9AE" w14:textId="27606E94" w:rsidR="00EA26BE" w:rsidRPr="00DB736D" w:rsidRDefault="005F42E5" w:rsidP="00A82A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counc</w:t>
      </w:r>
      <w:r w:rsidR="004E0132">
        <w:rPr>
          <w:sz w:val="28"/>
          <w:szCs w:val="28"/>
        </w:rPr>
        <w:t xml:space="preserve">il’s Duty Planner </w:t>
      </w:r>
      <w:r w:rsidR="00322363">
        <w:rPr>
          <w:sz w:val="28"/>
          <w:szCs w:val="28"/>
        </w:rPr>
        <w:t>–</w:t>
      </w:r>
      <w:r w:rsidR="003056F2">
        <w:rPr>
          <w:sz w:val="28"/>
          <w:szCs w:val="28"/>
        </w:rPr>
        <w:t xml:space="preserve"> </w:t>
      </w:r>
      <w:r w:rsidR="00573DB3">
        <w:rPr>
          <w:sz w:val="28"/>
          <w:szCs w:val="28"/>
        </w:rPr>
        <w:t>helps you with</w:t>
      </w:r>
      <w:r w:rsidR="00322363">
        <w:rPr>
          <w:sz w:val="28"/>
          <w:szCs w:val="28"/>
        </w:rPr>
        <w:t xml:space="preserve"> your </w:t>
      </w:r>
      <w:r w:rsidR="00312DF5">
        <w:rPr>
          <w:sz w:val="28"/>
          <w:szCs w:val="28"/>
        </w:rPr>
        <w:t>question</w:t>
      </w:r>
      <w:r w:rsidR="000525B5">
        <w:rPr>
          <w:sz w:val="28"/>
          <w:szCs w:val="28"/>
        </w:rPr>
        <w:t xml:space="preserve"> on planning in your local area</w:t>
      </w:r>
    </w:p>
    <w:p w14:paraId="15A98B8D" w14:textId="3471E75B" w:rsidR="00405B22" w:rsidRPr="000525B5" w:rsidRDefault="005052D2" w:rsidP="00A82A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25B5">
        <w:rPr>
          <w:sz w:val="28"/>
          <w:szCs w:val="28"/>
        </w:rPr>
        <w:t xml:space="preserve">Your council’s </w:t>
      </w:r>
      <w:r w:rsidR="00405B22" w:rsidRPr="000525B5">
        <w:rPr>
          <w:sz w:val="28"/>
          <w:szCs w:val="28"/>
        </w:rPr>
        <w:t>Consultation</w:t>
      </w:r>
      <w:r w:rsidRPr="000525B5">
        <w:rPr>
          <w:sz w:val="28"/>
          <w:szCs w:val="28"/>
        </w:rPr>
        <w:t xml:space="preserve"> Hub</w:t>
      </w:r>
      <w:r w:rsidR="00D3685A" w:rsidRPr="000525B5">
        <w:rPr>
          <w:sz w:val="28"/>
          <w:szCs w:val="28"/>
        </w:rPr>
        <w:t xml:space="preserve"> – view ongoing consultations </w:t>
      </w:r>
      <w:r w:rsidR="000525B5" w:rsidRPr="000525B5">
        <w:rPr>
          <w:sz w:val="28"/>
          <w:szCs w:val="28"/>
        </w:rPr>
        <w:t>in which you can share your views about the future of your neighbourhood</w:t>
      </w:r>
    </w:p>
    <w:p w14:paraId="56C7A47B" w14:textId="24CEE23D" w:rsidR="00D91C62" w:rsidRPr="000525B5" w:rsidRDefault="00A82A38" w:rsidP="00D3685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525B5">
        <w:rPr>
          <w:sz w:val="28"/>
          <w:szCs w:val="28"/>
        </w:rPr>
        <w:t xml:space="preserve">Your borough’s </w:t>
      </w:r>
      <w:r w:rsidR="00405B22" w:rsidRPr="000525B5">
        <w:rPr>
          <w:sz w:val="28"/>
          <w:szCs w:val="28"/>
        </w:rPr>
        <w:t>Local Plan and other policy</w:t>
      </w:r>
      <w:r w:rsidR="00C447B2" w:rsidRPr="000525B5">
        <w:rPr>
          <w:sz w:val="28"/>
          <w:szCs w:val="28"/>
        </w:rPr>
        <w:t xml:space="preserve"> </w:t>
      </w:r>
      <w:r w:rsidR="00137964" w:rsidRPr="000525B5">
        <w:rPr>
          <w:sz w:val="28"/>
          <w:szCs w:val="28"/>
        </w:rPr>
        <w:t>documents</w:t>
      </w:r>
    </w:p>
    <w:p w14:paraId="3082A3C7" w14:textId="48362317" w:rsidR="00A12DBE" w:rsidRPr="000525B5" w:rsidRDefault="00A12DBE" w:rsidP="00D3685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525B5">
        <w:rPr>
          <w:sz w:val="28"/>
          <w:szCs w:val="28"/>
        </w:rPr>
        <w:t xml:space="preserve">The London Plan </w:t>
      </w:r>
      <w:r w:rsidR="006A1E96" w:rsidRPr="000525B5">
        <w:rPr>
          <w:sz w:val="28"/>
          <w:szCs w:val="28"/>
        </w:rPr>
        <w:t>–</w:t>
      </w:r>
      <w:r w:rsidRPr="000525B5">
        <w:rPr>
          <w:sz w:val="28"/>
          <w:szCs w:val="28"/>
        </w:rPr>
        <w:t xml:space="preserve"> </w:t>
      </w:r>
      <w:r w:rsidR="006A1E96" w:rsidRPr="000525B5">
        <w:rPr>
          <w:sz w:val="28"/>
          <w:szCs w:val="28"/>
        </w:rPr>
        <w:t xml:space="preserve">London’s </w:t>
      </w:r>
      <w:r w:rsidR="00970527" w:rsidRPr="000525B5">
        <w:rPr>
          <w:sz w:val="28"/>
          <w:szCs w:val="28"/>
        </w:rPr>
        <w:t>regional</w:t>
      </w:r>
      <w:r w:rsidR="006A1E96" w:rsidRPr="000525B5">
        <w:rPr>
          <w:sz w:val="28"/>
          <w:szCs w:val="28"/>
        </w:rPr>
        <w:t xml:space="preserve"> planning policies</w:t>
      </w:r>
    </w:p>
    <w:p w14:paraId="59AD394C" w14:textId="469B983F" w:rsidR="00D91C62" w:rsidRDefault="00A109AE" w:rsidP="00D3685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525B5">
        <w:rPr>
          <w:sz w:val="28"/>
          <w:szCs w:val="28"/>
        </w:rPr>
        <w:t>The National Planning Policy Framework</w:t>
      </w:r>
      <w:r w:rsidR="00A12DBE" w:rsidRPr="000525B5">
        <w:rPr>
          <w:sz w:val="28"/>
          <w:szCs w:val="28"/>
        </w:rPr>
        <w:t xml:space="preserve"> –</w:t>
      </w:r>
      <w:r w:rsidR="004366EB" w:rsidRPr="000525B5">
        <w:rPr>
          <w:sz w:val="28"/>
          <w:szCs w:val="28"/>
        </w:rPr>
        <w:t xml:space="preserve"> </w:t>
      </w:r>
      <w:r w:rsidR="00A12DBE" w:rsidRPr="000525B5">
        <w:rPr>
          <w:sz w:val="28"/>
          <w:szCs w:val="28"/>
        </w:rPr>
        <w:t>planning</w:t>
      </w:r>
      <w:r w:rsidR="00A12DBE">
        <w:rPr>
          <w:sz w:val="28"/>
          <w:szCs w:val="28"/>
        </w:rPr>
        <w:t xml:space="preserve"> polic</w:t>
      </w:r>
      <w:r w:rsidR="004366EB">
        <w:rPr>
          <w:sz w:val="28"/>
          <w:szCs w:val="28"/>
        </w:rPr>
        <w:t>y</w:t>
      </w:r>
      <w:r w:rsidR="00A12DBE">
        <w:rPr>
          <w:sz w:val="28"/>
          <w:szCs w:val="28"/>
        </w:rPr>
        <w:t xml:space="preserve"> for England</w:t>
      </w:r>
    </w:p>
    <w:p w14:paraId="5A2C74CA" w14:textId="524AF61F" w:rsidR="00635E0D" w:rsidRPr="00635E0D" w:rsidRDefault="00635E0D" w:rsidP="00635E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7C4F">
        <w:rPr>
          <w:sz w:val="28"/>
          <w:szCs w:val="28"/>
        </w:rPr>
        <w:t>Planning Portal – helps you assess if you need planning permission for building work to your property</w:t>
      </w:r>
    </w:p>
    <w:p w14:paraId="522AF819" w14:textId="77777777" w:rsidR="00D91C62" w:rsidRDefault="00D91C62" w:rsidP="00D91C62"/>
    <w:p w14:paraId="71792BE4" w14:textId="6C26D1F8" w:rsidR="00D91C62" w:rsidRPr="00A42C1C" w:rsidRDefault="00F97295" w:rsidP="00A42C1C">
      <w:pPr>
        <w:rPr>
          <w:b/>
          <w:bCs/>
          <w:sz w:val="28"/>
          <w:szCs w:val="28"/>
        </w:rPr>
      </w:pPr>
      <w:r w:rsidRPr="00A42C1C">
        <w:rPr>
          <w:b/>
          <w:bCs/>
          <w:sz w:val="28"/>
          <w:szCs w:val="28"/>
        </w:rPr>
        <w:t>P</w:t>
      </w:r>
      <w:r w:rsidR="00320358" w:rsidRPr="00A42C1C">
        <w:rPr>
          <w:b/>
          <w:bCs/>
          <w:sz w:val="28"/>
          <w:szCs w:val="28"/>
        </w:rPr>
        <w:t xml:space="preserve">lanning database </w:t>
      </w:r>
    </w:p>
    <w:p w14:paraId="4281E569" w14:textId="42C2D796" w:rsidR="00D91C62" w:rsidRDefault="0084406B" w:rsidP="00D91C62">
      <w:pPr>
        <w:rPr>
          <w:sz w:val="28"/>
          <w:szCs w:val="28"/>
        </w:rPr>
      </w:pPr>
      <w:r w:rsidRPr="03F18DF6">
        <w:rPr>
          <w:sz w:val="28"/>
          <w:szCs w:val="28"/>
        </w:rPr>
        <w:t xml:space="preserve">Your </w:t>
      </w:r>
      <w:r w:rsidR="7E00D0AD" w:rsidRPr="03F18DF6">
        <w:rPr>
          <w:sz w:val="28"/>
          <w:szCs w:val="28"/>
        </w:rPr>
        <w:t xml:space="preserve">Local Planning Authority (usually the </w:t>
      </w:r>
      <w:r w:rsidRPr="03F18DF6">
        <w:rPr>
          <w:sz w:val="28"/>
          <w:szCs w:val="28"/>
        </w:rPr>
        <w:t>council</w:t>
      </w:r>
      <w:r w:rsidR="75E53892" w:rsidRPr="03F18DF6">
        <w:rPr>
          <w:sz w:val="28"/>
          <w:szCs w:val="28"/>
        </w:rPr>
        <w:t>)</w:t>
      </w:r>
      <w:r w:rsidRPr="03F18DF6">
        <w:rPr>
          <w:sz w:val="28"/>
          <w:szCs w:val="28"/>
        </w:rPr>
        <w:t xml:space="preserve"> has an online database on </w:t>
      </w:r>
      <w:r w:rsidR="35E2AB7C" w:rsidRPr="03F18DF6">
        <w:rPr>
          <w:sz w:val="28"/>
          <w:szCs w:val="28"/>
        </w:rPr>
        <w:t xml:space="preserve">planning applications </w:t>
      </w:r>
      <w:r w:rsidR="165F0574" w:rsidRPr="03F18DF6">
        <w:rPr>
          <w:sz w:val="28"/>
          <w:szCs w:val="28"/>
        </w:rPr>
        <w:t>and</w:t>
      </w:r>
      <w:r w:rsidR="35E2AB7C" w:rsidRPr="03F18DF6">
        <w:rPr>
          <w:sz w:val="28"/>
          <w:szCs w:val="28"/>
        </w:rPr>
        <w:t xml:space="preserve"> development proposals </w:t>
      </w:r>
      <w:r w:rsidRPr="03F18DF6">
        <w:rPr>
          <w:sz w:val="28"/>
          <w:szCs w:val="28"/>
        </w:rPr>
        <w:t>in your borough. The database helps you find:</w:t>
      </w:r>
    </w:p>
    <w:p w14:paraId="6B17A1B0" w14:textId="732AC106" w:rsidR="0084406B" w:rsidRDefault="0084406B" w:rsidP="00D91C62">
      <w:pPr>
        <w:rPr>
          <w:sz w:val="28"/>
          <w:szCs w:val="28"/>
        </w:rPr>
      </w:pPr>
    </w:p>
    <w:p w14:paraId="72CBF0B5" w14:textId="702E0CA3" w:rsidR="0084406B" w:rsidRDefault="0084406B" w:rsidP="0076439E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3F18DF6">
        <w:rPr>
          <w:sz w:val="28"/>
          <w:szCs w:val="28"/>
        </w:rPr>
        <w:t>Live planning applications</w:t>
      </w:r>
      <w:r w:rsidR="57EDE0C8" w:rsidRPr="03F18DF6">
        <w:rPr>
          <w:sz w:val="28"/>
          <w:szCs w:val="28"/>
        </w:rPr>
        <w:t>, for which an applicant is looking for planning permission from the Local Planning Authority (LPA)</w:t>
      </w:r>
      <w:r w:rsidRPr="03F18DF6">
        <w:rPr>
          <w:sz w:val="28"/>
          <w:szCs w:val="28"/>
        </w:rPr>
        <w:t>. You can search for planning applications using a reference number, address or postcode. You can comment on a planning application</w:t>
      </w:r>
      <w:r w:rsidR="00DE0809" w:rsidRPr="03F18DF6">
        <w:rPr>
          <w:sz w:val="28"/>
          <w:szCs w:val="28"/>
        </w:rPr>
        <w:t>,</w:t>
      </w:r>
      <w:r w:rsidRPr="03F18DF6">
        <w:rPr>
          <w:sz w:val="28"/>
          <w:szCs w:val="28"/>
        </w:rPr>
        <w:t xml:space="preserve"> </w:t>
      </w:r>
      <w:r w:rsidR="00DE0809" w:rsidRPr="03F18DF6">
        <w:rPr>
          <w:sz w:val="28"/>
          <w:szCs w:val="28"/>
        </w:rPr>
        <w:t xml:space="preserve">if </w:t>
      </w:r>
      <w:r w:rsidR="167D5C82" w:rsidRPr="03F18DF6">
        <w:rPr>
          <w:sz w:val="28"/>
          <w:szCs w:val="28"/>
        </w:rPr>
        <w:t xml:space="preserve">a </w:t>
      </w:r>
      <w:r w:rsidR="00DE0809" w:rsidRPr="03F18DF6">
        <w:rPr>
          <w:sz w:val="28"/>
          <w:szCs w:val="28"/>
        </w:rPr>
        <w:t>decision has</w:t>
      </w:r>
      <w:r w:rsidR="2004E9B0" w:rsidRPr="03F18DF6">
        <w:rPr>
          <w:sz w:val="28"/>
          <w:szCs w:val="28"/>
        </w:rPr>
        <w:t xml:space="preserve"> not</w:t>
      </w:r>
      <w:r w:rsidR="00DE0809" w:rsidRPr="03F18DF6">
        <w:rPr>
          <w:sz w:val="28"/>
          <w:szCs w:val="28"/>
        </w:rPr>
        <w:t xml:space="preserve"> been made yet. You can also find the planning history (</w:t>
      </w:r>
      <w:r w:rsidR="7AE68FE2" w:rsidRPr="03F18DF6">
        <w:rPr>
          <w:sz w:val="28"/>
          <w:szCs w:val="28"/>
        </w:rPr>
        <w:t xml:space="preserve">including </w:t>
      </w:r>
      <w:r w:rsidR="00DE0809" w:rsidRPr="03F18DF6">
        <w:rPr>
          <w:sz w:val="28"/>
          <w:szCs w:val="28"/>
        </w:rPr>
        <w:t>past planning applications</w:t>
      </w:r>
      <w:r w:rsidR="3B1E1128" w:rsidRPr="03F18DF6">
        <w:rPr>
          <w:sz w:val="28"/>
          <w:szCs w:val="28"/>
        </w:rPr>
        <w:t xml:space="preserve"> and planning conditions</w:t>
      </w:r>
      <w:r w:rsidR="00DE0809" w:rsidRPr="03F18DF6">
        <w:rPr>
          <w:sz w:val="28"/>
          <w:szCs w:val="28"/>
        </w:rPr>
        <w:t>) for a property.</w:t>
      </w:r>
    </w:p>
    <w:p w14:paraId="2DB096DA" w14:textId="6F743AEE" w:rsidR="00DE0809" w:rsidRDefault="00DE0809" w:rsidP="0076439E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3F18DF6">
        <w:rPr>
          <w:sz w:val="28"/>
          <w:szCs w:val="28"/>
        </w:rPr>
        <w:t>Find out what the steps are for the planning application process</w:t>
      </w:r>
      <w:r w:rsidR="00956A00" w:rsidRPr="03F18DF6">
        <w:rPr>
          <w:sz w:val="28"/>
          <w:szCs w:val="28"/>
        </w:rPr>
        <w:t xml:space="preserve">, if you </w:t>
      </w:r>
      <w:r w:rsidR="34970AB2" w:rsidRPr="03F18DF6">
        <w:rPr>
          <w:sz w:val="28"/>
          <w:szCs w:val="28"/>
        </w:rPr>
        <w:t xml:space="preserve">are looking </w:t>
      </w:r>
      <w:r w:rsidR="00956A00" w:rsidRPr="03F18DF6">
        <w:rPr>
          <w:sz w:val="28"/>
          <w:szCs w:val="28"/>
        </w:rPr>
        <w:t>to make a planning application yourself</w:t>
      </w:r>
      <w:r w:rsidRPr="03F18DF6">
        <w:rPr>
          <w:sz w:val="28"/>
          <w:szCs w:val="28"/>
        </w:rPr>
        <w:t>.</w:t>
      </w:r>
    </w:p>
    <w:p w14:paraId="2D73B230" w14:textId="412BE888" w:rsidR="00DE0809" w:rsidRDefault="00DE0809" w:rsidP="0076439E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Get planning advice from the information service or Duty Planner. You can also get advice about a listed building</w:t>
      </w:r>
      <w:r w:rsidR="00BC4C81">
        <w:rPr>
          <w:sz w:val="28"/>
          <w:szCs w:val="28"/>
        </w:rPr>
        <w:t xml:space="preserve"> (a building protected for its historical or architectural value)</w:t>
      </w:r>
      <w:r>
        <w:rPr>
          <w:sz w:val="28"/>
          <w:szCs w:val="28"/>
        </w:rPr>
        <w:t>.</w:t>
      </w:r>
    </w:p>
    <w:p w14:paraId="1B9D8ED8" w14:textId="153E7C4B" w:rsidR="003A2D38" w:rsidRPr="00027135" w:rsidRDefault="00312DF5" w:rsidP="003A2D38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3F18DF6">
        <w:rPr>
          <w:sz w:val="28"/>
          <w:szCs w:val="28"/>
        </w:rPr>
        <w:t>Apply for planning permission and find the required forms</w:t>
      </w:r>
      <w:r w:rsidR="28B0F50F" w:rsidRPr="03F18DF6">
        <w:rPr>
          <w:sz w:val="28"/>
          <w:szCs w:val="28"/>
        </w:rPr>
        <w:t xml:space="preserve"> to make an application.</w:t>
      </w:r>
    </w:p>
    <w:p w14:paraId="1DAC4012" w14:textId="3DD0DA15" w:rsidR="003A2D38" w:rsidRDefault="003A2D38" w:rsidP="003A2D38">
      <w:pPr>
        <w:pStyle w:val="NoSpacing"/>
        <w:rPr>
          <w:b/>
          <w:bCs/>
          <w:sz w:val="28"/>
          <w:szCs w:val="28"/>
        </w:rPr>
      </w:pPr>
    </w:p>
    <w:p w14:paraId="104B2C60" w14:textId="2EF22310" w:rsidR="004E684D" w:rsidRDefault="004E684D" w:rsidP="003A2D38">
      <w:pPr>
        <w:pStyle w:val="NoSpacing"/>
        <w:rPr>
          <w:b/>
          <w:bCs/>
          <w:sz w:val="28"/>
          <w:szCs w:val="28"/>
        </w:rPr>
      </w:pPr>
    </w:p>
    <w:p w14:paraId="1A37DB88" w14:textId="6BEDA527" w:rsidR="004E684D" w:rsidRDefault="004E684D" w:rsidP="003A2D38">
      <w:pPr>
        <w:pStyle w:val="NoSpacing"/>
        <w:rPr>
          <w:b/>
          <w:bCs/>
          <w:sz w:val="28"/>
          <w:szCs w:val="28"/>
        </w:rPr>
      </w:pPr>
    </w:p>
    <w:p w14:paraId="16E5C494" w14:textId="77777777" w:rsidR="004E684D" w:rsidRDefault="004E684D" w:rsidP="003A2D38">
      <w:pPr>
        <w:pStyle w:val="NoSpacing"/>
        <w:rPr>
          <w:b/>
          <w:bCs/>
          <w:sz w:val="28"/>
          <w:szCs w:val="28"/>
        </w:rPr>
      </w:pPr>
    </w:p>
    <w:p w14:paraId="02FAA2E4" w14:textId="067DA83F" w:rsidR="003056F2" w:rsidRPr="003A2D38" w:rsidRDefault="003056F2" w:rsidP="003A2D38">
      <w:pPr>
        <w:pStyle w:val="NoSpacing"/>
        <w:rPr>
          <w:b/>
          <w:bCs/>
          <w:sz w:val="28"/>
          <w:szCs w:val="28"/>
        </w:rPr>
      </w:pPr>
      <w:r w:rsidRPr="003A2D38">
        <w:rPr>
          <w:b/>
          <w:bCs/>
          <w:sz w:val="28"/>
          <w:szCs w:val="28"/>
        </w:rPr>
        <w:lastRenderedPageBreak/>
        <w:t>Duty Planner</w:t>
      </w:r>
    </w:p>
    <w:p w14:paraId="11E2A45B" w14:textId="6F84003C" w:rsidR="00035498" w:rsidRDefault="00821F07" w:rsidP="00035498">
      <w:pPr>
        <w:rPr>
          <w:sz w:val="28"/>
          <w:szCs w:val="28"/>
        </w:rPr>
      </w:pPr>
      <w:r w:rsidRPr="03F18DF6">
        <w:rPr>
          <w:sz w:val="28"/>
          <w:szCs w:val="28"/>
        </w:rPr>
        <w:t xml:space="preserve">Every </w:t>
      </w:r>
      <w:r w:rsidR="00407F5B" w:rsidRPr="03F18DF6">
        <w:rPr>
          <w:sz w:val="28"/>
          <w:szCs w:val="28"/>
        </w:rPr>
        <w:t>council</w:t>
      </w:r>
      <w:r w:rsidRPr="03F18DF6">
        <w:rPr>
          <w:sz w:val="28"/>
          <w:szCs w:val="28"/>
        </w:rPr>
        <w:t xml:space="preserve"> </w:t>
      </w:r>
      <w:r w:rsidR="00D5733F">
        <w:rPr>
          <w:sz w:val="28"/>
          <w:szCs w:val="28"/>
        </w:rPr>
        <w:t>should have</w:t>
      </w:r>
      <w:r w:rsidRPr="03F18DF6">
        <w:rPr>
          <w:sz w:val="28"/>
          <w:szCs w:val="28"/>
        </w:rPr>
        <w:t xml:space="preserve"> </w:t>
      </w:r>
      <w:r w:rsidRPr="00635E0D">
        <w:rPr>
          <w:sz w:val="28"/>
          <w:szCs w:val="28"/>
        </w:rPr>
        <w:t xml:space="preserve">a Duty Planner </w:t>
      </w:r>
      <w:r w:rsidR="00407F5B" w:rsidRPr="00635E0D">
        <w:rPr>
          <w:sz w:val="28"/>
          <w:szCs w:val="28"/>
        </w:rPr>
        <w:t>to</w:t>
      </w:r>
      <w:r w:rsidRPr="00635E0D">
        <w:rPr>
          <w:sz w:val="28"/>
          <w:szCs w:val="28"/>
        </w:rPr>
        <w:t xml:space="preserve"> </w:t>
      </w:r>
      <w:r w:rsidR="000D1FB9" w:rsidRPr="00635E0D">
        <w:rPr>
          <w:sz w:val="28"/>
          <w:szCs w:val="28"/>
        </w:rPr>
        <w:t xml:space="preserve">explain </w:t>
      </w:r>
      <w:r w:rsidRPr="00635E0D">
        <w:rPr>
          <w:sz w:val="28"/>
          <w:szCs w:val="28"/>
        </w:rPr>
        <w:t xml:space="preserve">planning </w:t>
      </w:r>
      <w:r w:rsidR="00D5733F" w:rsidRPr="00635E0D">
        <w:rPr>
          <w:sz w:val="28"/>
          <w:szCs w:val="28"/>
        </w:rPr>
        <w:t>applications</w:t>
      </w:r>
      <w:r w:rsidR="002A24CF">
        <w:rPr>
          <w:sz w:val="28"/>
          <w:szCs w:val="28"/>
        </w:rPr>
        <w:t xml:space="preserve"> and basic planning matters</w:t>
      </w:r>
      <w:r w:rsidR="1A12E4EC" w:rsidRPr="03F18DF6">
        <w:rPr>
          <w:sz w:val="28"/>
          <w:szCs w:val="28"/>
        </w:rPr>
        <w:t xml:space="preserve"> to members of the public</w:t>
      </w:r>
      <w:r w:rsidRPr="03F18DF6">
        <w:rPr>
          <w:sz w:val="28"/>
          <w:szCs w:val="28"/>
        </w:rPr>
        <w:t xml:space="preserve">. </w:t>
      </w:r>
      <w:r w:rsidR="00407F5B" w:rsidRPr="03F18DF6">
        <w:rPr>
          <w:sz w:val="28"/>
          <w:szCs w:val="28"/>
        </w:rPr>
        <w:t xml:space="preserve">You can contact them via the council’s website. </w:t>
      </w:r>
      <w:r w:rsidR="00035498" w:rsidRPr="03F18DF6">
        <w:rPr>
          <w:sz w:val="28"/>
          <w:szCs w:val="28"/>
        </w:rPr>
        <w:t>They can:</w:t>
      </w:r>
    </w:p>
    <w:p w14:paraId="03F0D8D3" w14:textId="49BABAFE" w:rsidR="00035498" w:rsidRDefault="00035498" w:rsidP="00035498">
      <w:pPr>
        <w:rPr>
          <w:sz w:val="28"/>
          <w:szCs w:val="28"/>
        </w:rPr>
      </w:pPr>
    </w:p>
    <w:p w14:paraId="1BA47FC9" w14:textId="4F32D9C8" w:rsidR="00035498" w:rsidRDefault="00035498" w:rsidP="0003549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3F18DF6">
        <w:rPr>
          <w:sz w:val="28"/>
          <w:szCs w:val="28"/>
        </w:rPr>
        <w:t>Check</w:t>
      </w:r>
      <w:r w:rsidR="00407F5B" w:rsidRPr="03F18DF6">
        <w:rPr>
          <w:sz w:val="28"/>
          <w:szCs w:val="28"/>
        </w:rPr>
        <w:t xml:space="preserve"> </w:t>
      </w:r>
      <w:r w:rsidRPr="03F18DF6">
        <w:rPr>
          <w:sz w:val="28"/>
          <w:szCs w:val="28"/>
        </w:rPr>
        <w:t>if you have all the documents you need for your</w:t>
      </w:r>
      <w:r w:rsidR="00436D32" w:rsidRPr="03F18DF6">
        <w:rPr>
          <w:sz w:val="28"/>
          <w:szCs w:val="28"/>
        </w:rPr>
        <w:t xml:space="preserve"> planning</w:t>
      </w:r>
      <w:r w:rsidRPr="03F18DF6">
        <w:rPr>
          <w:sz w:val="28"/>
          <w:szCs w:val="28"/>
        </w:rPr>
        <w:t xml:space="preserve"> application</w:t>
      </w:r>
      <w:r w:rsidR="406AC8DB" w:rsidRPr="03F18DF6">
        <w:rPr>
          <w:sz w:val="28"/>
          <w:szCs w:val="28"/>
        </w:rPr>
        <w:t>.</w:t>
      </w:r>
    </w:p>
    <w:p w14:paraId="1BF68824" w14:textId="7AD2D8DF" w:rsidR="00035498" w:rsidRDefault="00C73E04" w:rsidP="0003549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3F18DF6">
        <w:rPr>
          <w:sz w:val="28"/>
          <w:szCs w:val="28"/>
        </w:rPr>
        <w:t>Giv</w:t>
      </w:r>
      <w:r w:rsidR="00407F5B" w:rsidRPr="03F18DF6">
        <w:rPr>
          <w:sz w:val="28"/>
          <w:szCs w:val="28"/>
        </w:rPr>
        <w:t xml:space="preserve">e </w:t>
      </w:r>
      <w:r w:rsidRPr="03F18DF6">
        <w:rPr>
          <w:sz w:val="28"/>
          <w:szCs w:val="28"/>
        </w:rPr>
        <w:t>you general advice on a planning application</w:t>
      </w:r>
      <w:r w:rsidR="5CB68816" w:rsidRPr="03F18DF6">
        <w:rPr>
          <w:sz w:val="28"/>
          <w:szCs w:val="28"/>
        </w:rPr>
        <w:t>.</w:t>
      </w:r>
    </w:p>
    <w:p w14:paraId="75DF9C2E" w14:textId="0299FCF4" w:rsidR="00C73E04" w:rsidRDefault="00F51AC6" w:rsidP="0003549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3F18DF6">
        <w:rPr>
          <w:sz w:val="28"/>
          <w:szCs w:val="28"/>
        </w:rPr>
        <w:t xml:space="preserve">Explain what development is </w:t>
      </w:r>
      <w:r w:rsidR="00AB6498">
        <w:rPr>
          <w:sz w:val="28"/>
          <w:szCs w:val="28"/>
        </w:rPr>
        <w:t>permitted under national legislation</w:t>
      </w:r>
      <w:r w:rsidR="2852502D" w:rsidRPr="03F18DF6">
        <w:rPr>
          <w:sz w:val="28"/>
          <w:szCs w:val="28"/>
        </w:rPr>
        <w:t xml:space="preserve"> and already has consent</w:t>
      </w:r>
      <w:r w:rsidR="3779D5A3" w:rsidRPr="03F18DF6">
        <w:rPr>
          <w:sz w:val="28"/>
          <w:szCs w:val="28"/>
        </w:rPr>
        <w:t>.</w:t>
      </w:r>
    </w:p>
    <w:p w14:paraId="1414AC93" w14:textId="3609F8D5" w:rsidR="00F17E46" w:rsidRDefault="00427C01" w:rsidP="0003549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Discuss relevant planning policy in your area. </w:t>
      </w:r>
    </w:p>
    <w:p w14:paraId="379BD7AD" w14:textId="4CD366D7" w:rsidR="002A24CF" w:rsidRPr="00035498" w:rsidRDefault="002A24CF" w:rsidP="0003549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Tell you who the case officer is for a planning application that you have </w:t>
      </w:r>
      <w:r w:rsidR="002C774F">
        <w:rPr>
          <w:sz w:val="28"/>
          <w:szCs w:val="28"/>
        </w:rPr>
        <w:t>seen on the planning database.</w:t>
      </w:r>
    </w:p>
    <w:p w14:paraId="30DD272A" w14:textId="60BC5571" w:rsidR="003056F2" w:rsidRDefault="003056F2" w:rsidP="00D91C62"/>
    <w:p w14:paraId="3426BA13" w14:textId="0EAC288F" w:rsidR="00427C01" w:rsidRDefault="00427C01" w:rsidP="00D91C62">
      <w:pPr>
        <w:rPr>
          <w:sz w:val="28"/>
          <w:szCs w:val="28"/>
        </w:rPr>
      </w:pPr>
      <w:r w:rsidRPr="03F18DF6">
        <w:rPr>
          <w:sz w:val="28"/>
          <w:szCs w:val="28"/>
        </w:rPr>
        <w:t>You might have to make an appointment</w:t>
      </w:r>
      <w:r w:rsidR="19D675D3" w:rsidRPr="03F18DF6">
        <w:rPr>
          <w:sz w:val="28"/>
          <w:szCs w:val="28"/>
        </w:rPr>
        <w:t xml:space="preserve"> with the Duty Planner</w:t>
      </w:r>
      <w:r w:rsidRPr="03F18DF6">
        <w:rPr>
          <w:sz w:val="28"/>
          <w:szCs w:val="28"/>
        </w:rPr>
        <w:t xml:space="preserve"> for further advice, for which </w:t>
      </w:r>
      <w:r w:rsidR="00DE15A2" w:rsidRPr="03F18DF6">
        <w:rPr>
          <w:sz w:val="28"/>
          <w:szCs w:val="28"/>
        </w:rPr>
        <w:t>the council can charge a fee</w:t>
      </w:r>
      <w:r w:rsidRPr="03F18DF6">
        <w:rPr>
          <w:sz w:val="28"/>
          <w:szCs w:val="28"/>
        </w:rPr>
        <w:t xml:space="preserve">. </w:t>
      </w:r>
      <w:r w:rsidR="002C774F">
        <w:rPr>
          <w:sz w:val="28"/>
          <w:szCs w:val="28"/>
        </w:rPr>
        <w:t xml:space="preserve">The Duty Planner </w:t>
      </w:r>
      <w:r w:rsidR="00C03E05">
        <w:rPr>
          <w:sz w:val="28"/>
          <w:szCs w:val="28"/>
        </w:rPr>
        <w:t xml:space="preserve">can often not give </w:t>
      </w:r>
      <w:r w:rsidR="002C774F">
        <w:rPr>
          <w:sz w:val="28"/>
          <w:szCs w:val="28"/>
        </w:rPr>
        <w:t xml:space="preserve">you detailed information on a planning application </w:t>
      </w:r>
      <w:r w:rsidR="00C03E05">
        <w:rPr>
          <w:sz w:val="28"/>
          <w:szCs w:val="28"/>
        </w:rPr>
        <w:t xml:space="preserve">someone else has made; </w:t>
      </w:r>
      <w:r w:rsidR="00D73DE7">
        <w:rPr>
          <w:sz w:val="28"/>
          <w:szCs w:val="28"/>
        </w:rPr>
        <w:t xml:space="preserve">major planning applications have a case officer (a planning officer working for the council) who knows the details of the application. You can ask for the contact details of the case officer. </w:t>
      </w:r>
    </w:p>
    <w:p w14:paraId="251F2F31" w14:textId="77777777" w:rsidR="00283FCF" w:rsidRPr="00427C01" w:rsidRDefault="00283FCF" w:rsidP="00D91C62">
      <w:pPr>
        <w:rPr>
          <w:sz w:val="28"/>
          <w:szCs w:val="28"/>
        </w:rPr>
      </w:pPr>
    </w:p>
    <w:p w14:paraId="4EBFA586" w14:textId="67BD78B1" w:rsidR="00D91C62" w:rsidRPr="003A2D38" w:rsidRDefault="00F97295" w:rsidP="003A2D38">
      <w:pPr>
        <w:rPr>
          <w:b/>
          <w:bCs/>
          <w:sz w:val="28"/>
          <w:szCs w:val="28"/>
        </w:rPr>
      </w:pPr>
      <w:r w:rsidRPr="003A2D38">
        <w:rPr>
          <w:b/>
          <w:bCs/>
          <w:sz w:val="28"/>
          <w:szCs w:val="28"/>
        </w:rPr>
        <w:t>Consultation hub</w:t>
      </w:r>
    </w:p>
    <w:p w14:paraId="72622760" w14:textId="5683CB8F" w:rsidR="005D532C" w:rsidRDefault="00D4248D" w:rsidP="00283FCF">
      <w:pPr>
        <w:jc w:val="both"/>
        <w:rPr>
          <w:sz w:val="28"/>
          <w:szCs w:val="28"/>
        </w:rPr>
      </w:pPr>
      <w:r w:rsidRPr="03F18DF6">
        <w:rPr>
          <w:sz w:val="28"/>
          <w:szCs w:val="28"/>
        </w:rPr>
        <w:t xml:space="preserve">Your </w:t>
      </w:r>
      <w:r w:rsidR="00D73DE7">
        <w:rPr>
          <w:sz w:val="28"/>
          <w:szCs w:val="28"/>
        </w:rPr>
        <w:t>Local Planning Authority (LPA)</w:t>
      </w:r>
      <w:r w:rsidRPr="03F18DF6">
        <w:rPr>
          <w:sz w:val="28"/>
          <w:szCs w:val="28"/>
        </w:rPr>
        <w:t xml:space="preserve"> </w:t>
      </w:r>
      <w:r w:rsidR="085210A4" w:rsidRPr="03F18DF6">
        <w:rPr>
          <w:sz w:val="28"/>
          <w:szCs w:val="28"/>
        </w:rPr>
        <w:t>must</w:t>
      </w:r>
      <w:r w:rsidRPr="03F18DF6">
        <w:rPr>
          <w:sz w:val="28"/>
          <w:szCs w:val="28"/>
        </w:rPr>
        <w:t xml:space="preserve"> </w:t>
      </w:r>
      <w:r w:rsidR="005C64C8" w:rsidRPr="03F18DF6">
        <w:rPr>
          <w:sz w:val="28"/>
          <w:szCs w:val="28"/>
        </w:rPr>
        <w:t xml:space="preserve">ask for your </w:t>
      </w:r>
      <w:r w:rsidR="4FD57268" w:rsidRPr="03F18DF6">
        <w:rPr>
          <w:sz w:val="28"/>
          <w:szCs w:val="28"/>
        </w:rPr>
        <w:t>views</w:t>
      </w:r>
      <w:r w:rsidR="005C64C8" w:rsidRPr="03F18DF6">
        <w:rPr>
          <w:sz w:val="28"/>
          <w:szCs w:val="28"/>
        </w:rPr>
        <w:t xml:space="preserve"> </w:t>
      </w:r>
      <w:r w:rsidR="00AB4992" w:rsidRPr="03F18DF6">
        <w:rPr>
          <w:sz w:val="28"/>
          <w:szCs w:val="28"/>
        </w:rPr>
        <w:t xml:space="preserve">on </w:t>
      </w:r>
      <w:r w:rsidR="005F01AC" w:rsidRPr="03F18DF6">
        <w:rPr>
          <w:sz w:val="28"/>
          <w:szCs w:val="28"/>
        </w:rPr>
        <w:t xml:space="preserve">a new </w:t>
      </w:r>
      <w:r w:rsidR="5E8BC9E5" w:rsidRPr="03F18DF6">
        <w:rPr>
          <w:sz w:val="28"/>
          <w:szCs w:val="28"/>
        </w:rPr>
        <w:t>L</w:t>
      </w:r>
      <w:r w:rsidR="005F01AC" w:rsidRPr="03F18DF6">
        <w:rPr>
          <w:sz w:val="28"/>
          <w:szCs w:val="28"/>
        </w:rPr>
        <w:t xml:space="preserve">ocal </w:t>
      </w:r>
      <w:r w:rsidR="25BB1389" w:rsidRPr="03F18DF6">
        <w:rPr>
          <w:sz w:val="28"/>
          <w:szCs w:val="28"/>
        </w:rPr>
        <w:t>P</w:t>
      </w:r>
      <w:r w:rsidR="005F01AC" w:rsidRPr="03F18DF6">
        <w:rPr>
          <w:sz w:val="28"/>
          <w:szCs w:val="28"/>
        </w:rPr>
        <w:t>lan</w:t>
      </w:r>
      <w:r w:rsidR="38996F43" w:rsidRPr="03F18DF6">
        <w:rPr>
          <w:sz w:val="28"/>
          <w:szCs w:val="28"/>
        </w:rPr>
        <w:t xml:space="preserve">, Area Action Plan or </w:t>
      </w:r>
      <w:r w:rsidR="0016723C" w:rsidRPr="03F18DF6">
        <w:rPr>
          <w:sz w:val="28"/>
          <w:szCs w:val="28"/>
        </w:rPr>
        <w:t>other planning policy</w:t>
      </w:r>
      <w:r w:rsidR="006271EA" w:rsidRPr="03F18DF6">
        <w:rPr>
          <w:sz w:val="28"/>
          <w:szCs w:val="28"/>
        </w:rPr>
        <w:t>.</w:t>
      </w:r>
      <w:r w:rsidR="001D7CE5" w:rsidRPr="03F18DF6">
        <w:rPr>
          <w:sz w:val="28"/>
          <w:szCs w:val="28"/>
        </w:rPr>
        <w:t xml:space="preserve"> </w:t>
      </w:r>
      <w:r w:rsidR="00053029" w:rsidRPr="03F18DF6">
        <w:rPr>
          <w:sz w:val="28"/>
          <w:szCs w:val="28"/>
        </w:rPr>
        <w:t>The</w:t>
      </w:r>
      <w:r w:rsidR="001D7CE5" w:rsidRPr="03F18DF6">
        <w:rPr>
          <w:sz w:val="28"/>
          <w:szCs w:val="28"/>
        </w:rPr>
        <w:t xml:space="preserve"> consultation hub</w:t>
      </w:r>
      <w:r w:rsidR="00053029" w:rsidRPr="03F18DF6">
        <w:rPr>
          <w:sz w:val="28"/>
          <w:szCs w:val="28"/>
        </w:rPr>
        <w:t xml:space="preserve"> on your council’s website will show you</w:t>
      </w:r>
      <w:r w:rsidR="001D7CE5" w:rsidRPr="03F18DF6">
        <w:rPr>
          <w:sz w:val="28"/>
          <w:szCs w:val="28"/>
        </w:rPr>
        <w:t xml:space="preserve"> wh</w:t>
      </w:r>
      <w:r w:rsidR="00A15D7F" w:rsidRPr="03F18DF6">
        <w:rPr>
          <w:sz w:val="28"/>
          <w:szCs w:val="28"/>
        </w:rPr>
        <w:t xml:space="preserve">en consultations </w:t>
      </w:r>
      <w:r w:rsidR="001616F3" w:rsidRPr="03F18DF6">
        <w:rPr>
          <w:sz w:val="28"/>
          <w:szCs w:val="28"/>
        </w:rPr>
        <w:t>are live</w:t>
      </w:r>
      <w:r w:rsidR="00D44845">
        <w:rPr>
          <w:sz w:val="28"/>
          <w:szCs w:val="28"/>
        </w:rPr>
        <w:t xml:space="preserve">: these are defined moments where you can </w:t>
      </w:r>
      <w:r w:rsidR="00E32745">
        <w:rPr>
          <w:sz w:val="28"/>
          <w:szCs w:val="28"/>
        </w:rPr>
        <w:t>give your views</w:t>
      </w:r>
      <w:r w:rsidR="00A15D7F" w:rsidRPr="03F18DF6">
        <w:rPr>
          <w:sz w:val="28"/>
          <w:szCs w:val="28"/>
        </w:rPr>
        <w:t xml:space="preserve">. </w:t>
      </w:r>
      <w:r w:rsidR="00286F61" w:rsidRPr="03F18DF6">
        <w:rPr>
          <w:sz w:val="28"/>
          <w:szCs w:val="28"/>
        </w:rPr>
        <w:t>The formal consultation period is only 21 days</w:t>
      </w:r>
      <w:r w:rsidR="006A4DD7" w:rsidRPr="03F18DF6">
        <w:rPr>
          <w:sz w:val="28"/>
          <w:szCs w:val="28"/>
        </w:rPr>
        <w:t>, s</w:t>
      </w:r>
      <w:r w:rsidR="00696F38" w:rsidRPr="03F18DF6">
        <w:rPr>
          <w:sz w:val="28"/>
          <w:szCs w:val="28"/>
        </w:rPr>
        <w:t xml:space="preserve">o </w:t>
      </w:r>
      <w:r w:rsidR="00053029" w:rsidRPr="03F18DF6">
        <w:rPr>
          <w:sz w:val="28"/>
          <w:szCs w:val="28"/>
        </w:rPr>
        <w:t>it is easy to</w:t>
      </w:r>
      <w:r w:rsidR="006A4DD7" w:rsidRPr="03F18DF6">
        <w:rPr>
          <w:sz w:val="28"/>
          <w:szCs w:val="28"/>
        </w:rPr>
        <w:t xml:space="preserve"> miss it</w:t>
      </w:r>
      <w:r w:rsidR="3FD1E484" w:rsidRPr="03F18DF6">
        <w:rPr>
          <w:sz w:val="28"/>
          <w:szCs w:val="28"/>
        </w:rPr>
        <w:t>.</w:t>
      </w:r>
      <w:r w:rsidR="276BDEEB" w:rsidRPr="03F18DF6">
        <w:rPr>
          <w:sz w:val="28"/>
          <w:szCs w:val="28"/>
        </w:rPr>
        <w:t xml:space="preserve"> You can sign up to the council's newsletter to stay informed</w:t>
      </w:r>
      <w:r w:rsidR="00E32745">
        <w:rPr>
          <w:sz w:val="28"/>
          <w:szCs w:val="28"/>
        </w:rPr>
        <w:t xml:space="preserve"> about when a Local Plan will go up for consultation</w:t>
      </w:r>
      <w:r w:rsidR="276BDEEB" w:rsidRPr="03F18DF6">
        <w:rPr>
          <w:sz w:val="28"/>
          <w:szCs w:val="28"/>
        </w:rPr>
        <w:t>.</w:t>
      </w:r>
      <w:r w:rsidR="006A4DD7" w:rsidRPr="03F18DF6">
        <w:rPr>
          <w:sz w:val="28"/>
          <w:szCs w:val="28"/>
        </w:rPr>
        <w:t xml:space="preserve"> </w:t>
      </w:r>
      <w:r w:rsidR="00150997" w:rsidRPr="03F18DF6">
        <w:rPr>
          <w:sz w:val="28"/>
          <w:szCs w:val="28"/>
        </w:rPr>
        <w:t xml:space="preserve">Once the consultation closes, you can also </w:t>
      </w:r>
      <w:r w:rsidR="00E32745">
        <w:rPr>
          <w:sz w:val="28"/>
          <w:szCs w:val="28"/>
        </w:rPr>
        <w:t>find</w:t>
      </w:r>
      <w:r w:rsidR="00150997" w:rsidRPr="03F18DF6">
        <w:rPr>
          <w:sz w:val="28"/>
          <w:szCs w:val="28"/>
        </w:rPr>
        <w:t xml:space="preserve"> </w:t>
      </w:r>
      <w:r w:rsidR="007A5C0E">
        <w:rPr>
          <w:sz w:val="28"/>
          <w:szCs w:val="28"/>
        </w:rPr>
        <w:t>its</w:t>
      </w:r>
      <w:r w:rsidR="00150997" w:rsidRPr="03F18DF6">
        <w:rPr>
          <w:sz w:val="28"/>
          <w:szCs w:val="28"/>
        </w:rPr>
        <w:t xml:space="preserve"> results on the consultation hub. </w:t>
      </w:r>
    </w:p>
    <w:p w14:paraId="2F86BB00" w14:textId="77777777" w:rsidR="00283FCF" w:rsidRPr="00283FCF" w:rsidRDefault="00283FCF" w:rsidP="00283FCF">
      <w:pPr>
        <w:jc w:val="both"/>
        <w:rPr>
          <w:sz w:val="28"/>
          <w:szCs w:val="28"/>
        </w:rPr>
      </w:pPr>
    </w:p>
    <w:p w14:paraId="3A8D79FF" w14:textId="250E5C7A" w:rsidR="005D532C" w:rsidRPr="003A2D38" w:rsidRDefault="005D532C" w:rsidP="003A2D38">
      <w:pPr>
        <w:rPr>
          <w:b/>
          <w:bCs/>
          <w:sz w:val="28"/>
          <w:szCs w:val="28"/>
        </w:rPr>
      </w:pPr>
      <w:r w:rsidRPr="003A2D38">
        <w:rPr>
          <w:b/>
          <w:bCs/>
          <w:sz w:val="28"/>
          <w:szCs w:val="28"/>
        </w:rPr>
        <w:t xml:space="preserve">Local </w:t>
      </w:r>
      <w:r w:rsidR="74F5FD71" w:rsidRPr="003A2D38">
        <w:rPr>
          <w:b/>
          <w:bCs/>
          <w:sz w:val="28"/>
          <w:szCs w:val="28"/>
        </w:rPr>
        <w:t>P</w:t>
      </w:r>
      <w:r w:rsidRPr="003A2D38">
        <w:rPr>
          <w:b/>
          <w:bCs/>
          <w:sz w:val="28"/>
          <w:szCs w:val="28"/>
        </w:rPr>
        <w:t>lan and planning policy</w:t>
      </w:r>
    </w:p>
    <w:p w14:paraId="322E4198" w14:textId="3ECA6C5F" w:rsidR="00DD4E3B" w:rsidRDefault="002C5DD8" w:rsidP="00C31716">
      <w:pPr>
        <w:jc w:val="both"/>
        <w:rPr>
          <w:sz w:val="28"/>
          <w:szCs w:val="28"/>
        </w:rPr>
      </w:pPr>
      <w:r w:rsidRPr="03F18DF6">
        <w:rPr>
          <w:sz w:val="28"/>
          <w:szCs w:val="28"/>
        </w:rPr>
        <w:t xml:space="preserve">The </w:t>
      </w:r>
      <w:r w:rsidR="67BBF7F7" w:rsidRPr="03F18DF6">
        <w:rPr>
          <w:sz w:val="28"/>
          <w:szCs w:val="28"/>
        </w:rPr>
        <w:t>L</w:t>
      </w:r>
      <w:r w:rsidRPr="03F18DF6">
        <w:rPr>
          <w:sz w:val="28"/>
          <w:szCs w:val="28"/>
        </w:rPr>
        <w:t xml:space="preserve">ocal </w:t>
      </w:r>
      <w:r w:rsidR="62EC1520" w:rsidRPr="03F18DF6">
        <w:rPr>
          <w:sz w:val="28"/>
          <w:szCs w:val="28"/>
        </w:rPr>
        <w:t>P</w:t>
      </w:r>
      <w:r w:rsidRPr="03F18DF6">
        <w:rPr>
          <w:sz w:val="28"/>
          <w:szCs w:val="28"/>
        </w:rPr>
        <w:t>lan</w:t>
      </w:r>
      <w:r w:rsidR="00377AEA" w:rsidRPr="03F18DF6">
        <w:rPr>
          <w:sz w:val="28"/>
          <w:szCs w:val="28"/>
        </w:rPr>
        <w:t xml:space="preserve"> </w:t>
      </w:r>
      <w:r w:rsidR="77125E41" w:rsidRPr="03F18DF6">
        <w:rPr>
          <w:sz w:val="28"/>
          <w:szCs w:val="28"/>
        </w:rPr>
        <w:t xml:space="preserve">guides </w:t>
      </w:r>
      <w:r w:rsidR="00377AEA" w:rsidRPr="03F18DF6">
        <w:rPr>
          <w:sz w:val="28"/>
          <w:szCs w:val="28"/>
        </w:rPr>
        <w:t>what development should go where and how it should be designed. It contains</w:t>
      </w:r>
      <w:r w:rsidR="00DD4E3B" w:rsidRPr="03F18DF6">
        <w:rPr>
          <w:sz w:val="28"/>
          <w:szCs w:val="28"/>
        </w:rPr>
        <w:t>:</w:t>
      </w:r>
    </w:p>
    <w:p w14:paraId="47F32823" w14:textId="77777777" w:rsidR="00DD4E3B" w:rsidRDefault="00DD4E3B" w:rsidP="00C31716">
      <w:pPr>
        <w:jc w:val="both"/>
        <w:rPr>
          <w:sz w:val="28"/>
          <w:szCs w:val="28"/>
        </w:rPr>
      </w:pPr>
    </w:p>
    <w:p w14:paraId="50BA0527" w14:textId="77777777" w:rsidR="00DD4E3B" w:rsidRDefault="00DD4E3B" w:rsidP="00DD4E3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77AEA" w:rsidRPr="00DD4E3B">
        <w:rPr>
          <w:sz w:val="28"/>
          <w:szCs w:val="28"/>
        </w:rPr>
        <w:t xml:space="preserve"> map of </w:t>
      </w:r>
      <w:r>
        <w:rPr>
          <w:sz w:val="28"/>
          <w:szCs w:val="28"/>
        </w:rPr>
        <w:t xml:space="preserve">the </w:t>
      </w:r>
      <w:r w:rsidR="00377AEA" w:rsidRPr="00DD4E3B">
        <w:rPr>
          <w:sz w:val="28"/>
          <w:szCs w:val="28"/>
        </w:rPr>
        <w:t>site allocat</w:t>
      </w:r>
      <w:r>
        <w:rPr>
          <w:sz w:val="28"/>
          <w:szCs w:val="28"/>
        </w:rPr>
        <w:t>ed</w:t>
      </w:r>
      <w:r w:rsidR="00377AEA" w:rsidRPr="00DD4E3B">
        <w:rPr>
          <w:sz w:val="28"/>
          <w:szCs w:val="28"/>
        </w:rPr>
        <w:t xml:space="preserve"> in your area</w:t>
      </w:r>
      <w:r>
        <w:rPr>
          <w:sz w:val="28"/>
          <w:szCs w:val="28"/>
        </w:rPr>
        <w:t xml:space="preserve"> for development</w:t>
      </w:r>
    </w:p>
    <w:p w14:paraId="5EA12ED3" w14:textId="77777777" w:rsidR="00DD4E3B" w:rsidRDefault="00DD4E3B" w:rsidP="00DD4E3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377AEA" w:rsidRPr="00DD4E3B">
        <w:rPr>
          <w:sz w:val="28"/>
          <w:szCs w:val="28"/>
        </w:rPr>
        <w:t>ore detailed policy</w:t>
      </w:r>
      <w:r w:rsidR="00C31716" w:rsidRPr="00DD4E3B">
        <w:rPr>
          <w:sz w:val="28"/>
          <w:szCs w:val="28"/>
        </w:rPr>
        <w:t xml:space="preserve"> on topics such as affordable housing</w:t>
      </w:r>
    </w:p>
    <w:p w14:paraId="1852C259" w14:textId="5F6838AB" w:rsidR="002C5DD8" w:rsidRDefault="008D1B36" w:rsidP="00DD4E3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long-term view for your borough</w:t>
      </w:r>
    </w:p>
    <w:p w14:paraId="6E1DB697" w14:textId="7471899E" w:rsidR="008D1B36" w:rsidRDefault="008D1B36" w:rsidP="008D1B36">
      <w:pPr>
        <w:jc w:val="both"/>
        <w:rPr>
          <w:sz w:val="28"/>
          <w:szCs w:val="28"/>
        </w:rPr>
      </w:pPr>
    </w:p>
    <w:p w14:paraId="6BB1FF45" w14:textId="20ADB511" w:rsidR="008D1B36" w:rsidRPr="00113793" w:rsidRDefault="00520585" w:rsidP="03F18DF6">
      <w:pPr>
        <w:jc w:val="both"/>
        <w:rPr>
          <w:sz w:val="28"/>
          <w:szCs w:val="28"/>
        </w:rPr>
      </w:pPr>
      <w:r w:rsidRPr="03F18DF6">
        <w:rPr>
          <w:sz w:val="28"/>
          <w:szCs w:val="28"/>
        </w:rPr>
        <w:t xml:space="preserve">The </w:t>
      </w:r>
      <w:r w:rsidR="3AB2F9D9" w:rsidRPr="03F18DF6">
        <w:rPr>
          <w:sz w:val="28"/>
          <w:szCs w:val="28"/>
        </w:rPr>
        <w:t>L</w:t>
      </w:r>
      <w:r w:rsidRPr="03F18DF6">
        <w:rPr>
          <w:sz w:val="28"/>
          <w:szCs w:val="28"/>
        </w:rPr>
        <w:t xml:space="preserve">ocal </w:t>
      </w:r>
      <w:r w:rsidR="3D223D43" w:rsidRPr="03F18DF6">
        <w:rPr>
          <w:sz w:val="28"/>
          <w:szCs w:val="28"/>
        </w:rPr>
        <w:t>P</w:t>
      </w:r>
      <w:r w:rsidRPr="03F18DF6">
        <w:rPr>
          <w:sz w:val="28"/>
          <w:szCs w:val="28"/>
        </w:rPr>
        <w:t xml:space="preserve">lan will form the basis for decisions made on planning applications. </w:t>
      </w:r>
      <w:r w:rsidR="00FF4D3E" w:rsidRPr="03F18DF6">
        <w:rPr>
          <w:sz w:val="28"/>
          <w:szCs w:val="28"/>
        </w:rPr>
        <w:t>If you influence</w:t>
      </w:r>
      <w:r w:rsidRPr="03F18DF6">
        <w:rPr>
          <w:sz w:val="28"/>
          <w:szCs w:val="28"/>
        </w:rPr>
        <w:t xml:space="preserve"> the </w:t>
      </w:r>
      <w:r w:rsidR="20EB5199" w:rsidRPr="03F18DF6">
        <w:rPr>
          <w:sz w:val="28"/>
          <w:szCs w:val="28"/>
        </w:rPr>
        <w:t>L</w:t>
      </w:r>
      <w:r w:rsidRPr="03F18DF6">
        <w:rPr>
          <w:sz w:val="28"/>
          <w:szCs w:val="28"/>
        </w:rPr>
        <w:t xml:space="preserve">ocal </w:t>
      </w:r>
      <w:r w:rsidR="7796CE84" w:rsidRPr="03F18DF6">
        <w:rPr>
          <w:sz w:val="28"/>
          <w:szCs w:val="28"/>
        </w:rPr>
        <w:t>P</w:t>
      </w:r>
      <w:r w:rsidRPr="03F18DF6">
        <w:rPr>
          <w:sz w:val="28"/>
          <w:szCs w:val="28"/>
        </w:rPr>
        <w:t xml:space="preserve">lan </w:t>
      </w:r>
      <w:r w:rsidR="00AB0356" w:rsidRPr="03F18DF6">
        <w:rPr>
          <w:sz w:val="28"/>
          <w:szCs w:val="28"/>
        </w:rPr>
        <w:t>development</w:t>
      </w:r>
      <w:r w:rsidR="00FF4D3E" w:rsidRPr="03F18DF6">
        <w:rPr>
          <w:sz w:val="28"/>
          <w:szCs w:val="28"/>
        </w:rPr>
        <w:t xml:space="preserve">, </w:t>
      </w:r>
      <w:r w:rsidR="006B59FD" w:rsidRPr="03F18DF6">
        <w:rPr>
          <w:sz w:val="28"/>
          <w:szCs w:val="28"/>
        </w:rPr>
        <w:t xml:space="preserve">you might avoid having to respond </w:t>
      </w:r>
      <w:r w:rsidR="006B59FD" w:rsidRPr="03F18DF6">
        <w:rPr>
          <w:sz w:val="28"/>
          <w:szCs w:val="28"/>
        </w:rPr>
        <w:lastRenderedPageBreak/>
        <w:t xml:space="preserve">to multiple planning applications. </w:t>
      </w:r>
      <w:r w:rsidR="00B46F5E" w:rsidRPr="03F18DF6">
        <w:rPr>
          <w:sz w:val="28"/>
          <w:szCs w:val="28"/>
        </w:rPr>
        <w:t xml:space="preserve">You find the </w:t>
      </w:r>
      <w:r w:rsidR="3AA774B3" w:rsidRPr="03F18DF6">
        <w:rPr>
          <w:sz w:val="28"/>
          <w:szCs w:val="28"/>
        </w:rPr>
        <w:t>L</w:t>
      </w:r>
      <w:r w:rsidR="00B46F5E" w:rsidRPr="03F18DF6">
        <w:rPr>
          <w:sz w:val="28"/>
          <w:szCs w:val="28"/>
        </w:rPr>
        <w:t xml:space="preserve">ocal </w:t>
      </w:r>
      <w:r w:rsidR="11EBCFCB" w:rsidRPr="03F18DF6">
        <w:rPr>
          <w:sz w:val="28"/>
          <w:szCs w:val="28"/>
        </w:rPr>
        <w:t>P</w:t>
      </w:r>
      <w:r w:rsidR="00B46F5E" w:rsidRPr="03F18DF6">
        <w:rPr>
          <w:sz w:val="28"/>
          <w:szCs w:val="28"/>
        </w:rPr>
        <w:t xml:space="preserve">lan on the website of your </w:t>
      </w:r>
      <w:r w:rsidR="00B46F5E" w:rsidRPr="00113793">
        <w:rPr>
          <w:sz w:val="28"/>
          <w:szCs w:val="28"/>
        </w:rPr>
        <w:t xml:space="preserve">council. </w:t>
      </w:r>
      <w:r w:rsidR="00170971" w:rsidRPr="00113793">
        <w:rPr>
          <w:sz w:val="28"/>
          <w:szCs w:val="28"/>
        </w:rPr>
        <w:t xml:space="preserve">Your local library </w:t>
      </w:r>
      <w:r w:rsidR="0003263A" w:rsidRPr="00113793">
        <w:rPr>
          <w:sz w:val="28"/>
          <w:szCs w:val="28"/>
        </w:rPr>
        <w:t>and</w:t>
      </w:r>
      <w:r w:rsidR="00170971" w:rsidRPr="00113793">
        <w:rPr>
          <w:sz w:val="28"/>
          <w:szCs w:val="28"/>
        </w:rPr>
        <w:t xml:space="preserve"> the council</w:t>
      </w:r>
      <w:r w:rsidR="0003263A" w:rsidRPr="00113793">
        <w:rPr>
          <w:sz w:val="28"/>
          <w:szCs w:val="28"/>
        </w:rPr>
        <w:t xml:space="preserve"> </w:t>
      </w:r>
      <w:r w:rsidR="00FF326E" w:rsidRPr="00113793">
        <w:rPr>
          <w:sz w:val="28"/>
          <w:szCs w:val="28"/>
        </w:rPr>
        <w:t>usually ha</w:t>
      </w:r>
      <w:r w:rsidR="009F225B" w:rsidRPr="00113793">
        <w:rPr>
          <w:sz w:val="28"/>
          <w:szCs w:val="28"/>
        </w:rPr>
        <w:t>ve</w:t>
      </w:r>
      <w:r w:rsidR="00FF326E" w:rsidRPr="00113793">
        <w:rPr>
          <w:sz w:val="28"/>
          <w:szCs w:val="28"/>
        </w:rPr>
        <w:t xml:space="preserve"> a paper copy of the</w:t>
      </w:r>
      <w:r w:rsidR="73228148" w:rsidRPr="00113793">
        <w:rPr>
          <w:sz w:val="28"/>
          <w:szCs w:val="28"/>
        </w:rPr>
        <w:t xml:space="preserve"> </w:t>
      </w:r>
      <w:r w:rsidR="2A0EB8EF" w:rsidRPr="00113793">
        <w:rPr>
          <w:sz w:val="28"/>
          <w:szCs w:val="28"/>
        </w:rPr>
        <w:t>L</w:t>
      </w:r>
      <w:r w:rsidR="00FF326E" w:rsidRPr="00113793">
        <w:rPr>
          <w:sz w:val="28"/>
          <w:szCs w:val="28"/>
        </w:rPr>
        <w:t xml:space="preserve">ocal </w:t>
      </w:r>
      <w:r w:rsidR="2250CB61" w:rsidRPr="00113793">
        <w:rPr>
          <w:sz w:val="28"/>
          <w:szCs w:val="28"/>
        </w:rPr>
        <w:t>P</w:t>
      </w:r>
      <w:r w:rsidR="00FF326E" w:rsidRPr="00113793">
        <w:rPr>
          <w:sz w:val="28"/>
          <w:szCs w:val="28"/>
        </w:rPr>
        <w:t>lan</w:t>
      </w:r>
      <w:r w:rsidR="009F225B" w:rsidRPr="00113793">
        <w:rPr>
          <w:sz w:val="28"/>
          <w:szCs w:val="28"/>
        </w:rPr>
        <w:t>. What your council has to do in order to make information accessible has changed</w:t>
      </w:r>
      <w:r w:rsidR="005D3FB5" w:rsidRPr="00113793">
        <w:rPr>
          <w:sz w:val="28"/>
          <w:szCs w:val="28"/>
        </w:rPr>
        <w:t xml:space="preserve"> because of Covid</w:t>
      </w:r>
      <w:r w:rsidR="009F225B" w:rsidRPr="00113793">
        <w:rPr>
          <w:sz w:val="28"/>
          <w:szCs w:val="28"/>
        </w:rPr>
        <w:t>-19 pandemic. The g</w:t>
      </w:r>
      <w:r w:rsidR="00B225F8" w:rsidRPr="00113793">
        <w:rPr>
          <w:sz w:val="28"/>
          <w:szCs w:val="28"/>
        </w:rPr>
        <w:t xml:space="preserve">overnment is </w:t>
      </w:r>
      <w:r w:rsidR="009F225B" w:rsidRPr="00113793">
        <w:rPr>
          <w:sz w:val="28"/>
          <w:szCs w:val="28"/>
        </w:rPr>
        <w:t xml:space="preserve">also further </w:t>
      </w:r>
      <w:r w:rsidR="00E1344B" w:rsidRPr="00113793">
        <w:rPr>
          <w:sz w:val="28"/>
          <w:szCs w:val="28"/>
        </w:rPr>
        <w:t>chang</w:t>
      </w:r>
      <w:r w:rsidR="00113793" w:rsidRPr="00113793">
        <w:rPr>
          <w:sz w:val="28"/>
          <w:szCs w:val="28"/>
        </w:rPr>
        <w:t>ing the regulations that set out what councils have to do to make information accessible to the public.</w:t>
      </w:r>
    </w:p>
    <w:p w14:paraId="6D3E8E95" w14:textId="655DBB44" w:rsidR="008D1B36" w:rsidRPr="008D1B36" w:rsidRDefault="008D1B36" w:rsidP="02B19F17">
      <w:pPr>
        <w:jc w:val="both"/>
        <w:rPr>
          <w:sz w:val="28"/>
          <w:szCs w:val="28"/>
        </w:rPr>
      </w:pPr>
    </w:p>
    <w:p w14:paraId="42B9644A" w14:textId="06643AA1" w:rsidR="008D1B36" w:rsidRPr="008D1B36" w:rsidRDefault="6EBFF7AF" w:rsidP="008D1B36">
      <w:pPr>
        <w:jc w:val="both"/>
        <w:rPr>
          <w:sz w:val="28"/>
          <w:szCs w:val="28"/>
        </w:rPr>
      </w:pPr>
      <w:r w:rsidRPr="02B19F17">
        <w:rPr>
          <w:sz w:val="28"/>
          <w:szCs w:val="28"/>
        </w:rPr>
        <w:t>Th</w:t>
      </w:r>
      <w:r w:rsidR="6C0D3AE8" w:rsidRPr="02B19F17">
        <w:rPr>
          <w:sz w:val="28"/>
          <w:szCs w:val="28"/>
        </w:rPr>
        <w:t xml:space="preserve">e </w:t>
      </w:r>
      <w:r w:rsidR="00D84F0C">
        <w:rPr>
          <w:sz w:val="28"/>
          <w:szCs w:val="28"/>
        </w:rPr>
        <w:t>Local Planning Authority</w:t>
      </w:r>
      <w:r w:rsidR="00283FCF">
        <w:rPr>
          <w:sz w:val="28"/>
          <w:szCs w:val="28"/>
        </w:rPr>
        <w:t xml:space="preserve"> </w:t>
      </w:r>
      <w:r w:rsidR="6C0D3AE8" w:rsidRPr="02B19F17">
        <w:rPr>
          <w:sz w:val="28"/>
          <w:szCs w:val="28"/>
        </w:rPr>
        <w:t xml:space="preserve">may review, update or replace the </w:t>
      </w:r>
      <w:r w:rsidRPr="02B19F17">
        <w:rPr>
          <w:sz w:val="28"/>
          <w:szCs w:val="28"/>
        </w:rPr>
        <w:t>Local Plan at any time</w:t>
      </w:r>
      <w:r w:rsidR="56F06C8D" w:rsidRPr="02B19F17">
        <w:rPr>
          <w:sz w:val="28"/>
          <w:szCs w:val="28"/>
        </w:rPr>
        <w:t xml:space="preserve">. </w:t>
      </w:r>
      <w:r w:rsidR="69E87E90" w:rsidRPr="02B19F17">
        <w:rPr>
          <w:sz w:val="28"/>
          <w:szCs w:val="28"/>
        </w:rPr>
        <w:t>Th</w:t>
      </w:r>
      <w:r w:rsidRPr="02B19F17">
        <w:rPr>
          <w:sz w:val="28"/>
          <w:szCs w:val="28"/>
        </w:rPr>
        <w:t>e Local Development Scheme (LDS</w:t>
      </w:r>
      <w:r w:rsidR="1EF17364" w:rsidRPr="02B19F17">
        <w:rPr>
          <w:sz w:val="28"/>
          <w:szCs w:val="28"/>
        </w:rPr>
        <w:t xml:space="preserve">), also available on the council's website, gives </w:t>
      </w:r>
      <w:r w:rsidRPr="02B19F17">
        <w:rPr>
          <w:sz w:val="28"/>
          <w:szCs w:val="28"/>
        </w:rPr>
        <w:t>a timetable of which plan</w:t>
      </w:r>
      <w:r w:rsidR="1F364FE2" w:rsidRPr="02B19F17">
        <w:rPr>
          <w:sz w:val="28"/>
          <w:szCs w:val="28"/>
        </w:rPr>
        <w:t>ning</w:t>
      </w:r>
      <w:r w:rsidRPr="02B19F17">
        <w:rPr>
          <w:sz w:val="28"/>
          <w:szCs w:val="28"/>
        </w:rPr>
        <w:t xml:space="preserve"> documents will be prepared when.</w:t>
      </w:r>
      <w:r w:rsidR="1040BBE0" w:rsidRPr="02B19F17">
        <w:rPr>
          <w:sz w:val="28"/>
          <w:szCs w:val="28"/>
        </w:rPr>
        <w:t xml:space="preserve"> The LDS </w:t>
      </w:r>
      <w:r w:rsidR="2A7E16A2" w:rsidRPr="02B19F17">
        <w:rPr>
          <w:sz w:val="28"/>
          <w:szCs w:val="28"/>
        </w:rPr>
        <w:t>may be</w:t>
      </w:r>
      <w:r w:rsidR="1040BBE0" w:rsidRPr="02B19F17">
        <w:rPr>
          <w:sz w:val="28"/>
          <w:szCs w:val="28"/>
        </w:rPr>
        <w:t xml:space="preserve"> out of date, so it is important you check the exact timeline of the development of a Local Plan with the planning department of the council.</w:t>
      </w:r>
    </w:p>
    <w:p w14:paraId="1D045748" w14:textId="4A9516C2" w:rsidR="004366EB" w:rsidRDefault="004366EB" w:rsidP="00C31716">
      <w:pPr>
        <w:jc w:val="both"/>
        <w:rPr>
          <w:sz w:val="28"/>
          <w:szCs w:val="28"/>
        </w:rPr>
      </w:pPr>
    </w:p>
    <w:p w14:paraId="3E1226CE" w14:textId="58355D01" w:rsidR="004366EB" w:rsidRPr="003A2D38" w:rsidRDefault="004366EB" w:rsidP="003A2D38">
      <w:pPr>
        <w:rPr>
          <w:b/>
          <w:bCs/>
          <w:sz w:val="28"/>
          <w:szCs w:val="28"/>
        </w:rPr>
      </w:pPr>
      <w:r w:rsidRPr="003A2D38">
        <w:rPr>
          <w:b/>
          <w:bCs/>
          <w:sz w:val="28"/>
          <w:szCs w:val="28"/>
        </w:rPr>
        <w:t>The London Plan</w:t>
      </w:r>
    </w:p>
    <w:p w14:paraId="5496F3C1" w14:textId="6DA817FF" w:rsidR="004366EB" w:rsidRDefault="00C3289C" w:rsidP="02B19F17">
      <w:pPr>
        <w:jc w:val="both"/>
        <w:rPr>
          <w:sz w:val="28"/>
          <w:szCs w:val="28"/>
          <w:u w:val="single"/>
        </w:rPr>
      </w:pPr>
      <w:r w:rsidRPr="02B19F17">
        <w:rPr>
          <w:sz w:val="28"/>
          <w:szCs w:val="28"/>
        </w:rPr>
        <w:t>The London Plan is th</w:t>
      </w:r>
      <w:r w:rsidR="000F0195" w:rsidRPr="02B19F17">
        <w:rPr>
          <w:sz w:val="28"/>
          <w:szCs w:val="28"/>
        </w:rPr>
        <w:t xml:space="preserve">e Mayor’s planning strategy for London. The policies in the plan are usually less detailed than in the </w:t>
      </w:r>
      <w:r w:rsidR="00A9134E">
        <w:rPr>
          <w:sz w:val="28"/>
          <w:szCs w:val="28"/>
        </w:rPr>
        <w:t>L</w:t>
      </w:r>
      <w:r w:rsidR="000F0195" w:rsidRPr="02B19F17">
        <w:rPr>
          <w:sz w:val="28"/>
          <w:szCs w:val="28"/>
        </w:rPr>
        <w:t xml:space="preserve">ocal </w:t>
      </w:r>
      <w:r w:rsidR="00A9134E">
        <w:rPr>
          <w:sz w:val="28"/>
          <w:szCs w:val="28"/>
        </w:rPr>
        <w:t>P</w:t>
      </w:r>
      <w:r w:rsidR="000F0195" w:rsidRPr="02B19F17">
        <w:rPr>
          <w:sz w:val="28"/>
          <w:szCs w:val="28"/>
        </w:rPr>
        <w:t>lan</w:t>
      </w:r>
      <w:r w:rsidR="00545E8D">
        <w:rPr>
          <w:sz w:val="28"/>
          <w:szCs w:val="28"/>
        </w:rPr>
        <w:t xml:space="preserve"> </w:t>
      </w:r>
      <w:r w:rsidR="00AE6FD0" w:rsidRPr="02B19F17">
        <w:rPr>
          <w:sz w:val="28"/>
          <w:szCs w:val="28"/>
        </w:rPr>
        <w:t xml:space="preserve">but </w:t>
      </w:r>
      <w:r w:rsidR="00832AFB" w:rsidRPr="02B19F17">
        <w:rPr>
          <w:sz w:val="28"/>
          <w:szCs w:val="28"/>
        </w:rPr>
        <w:t>set important requirements for future development</w:t>
      </w:r>
      <w:r w:rsidR="000F0195" w:rsidRPr="02B19F17">
        <w:rPr>
          <w:sz w:val="28"/>
          <w:szCs w:val="28"/>
        </w:rPr>
        <w:t>.</w:t>
      </w:r>
      <w:r w:rsidR="00832AFB" w:rsidRPr="02B19F17">
        <w:rPr>
          <w:sz w:val="28"/>
          <w:szCs w:val="28"/>
        </w:rPr>
        <w:t xml:space="preserve"> The </w:t>
      </w:r>
      <w:r w:rsidR="00097A7C" w:rsidRPr="02B19F17">
        <w:rPr>
          <w:sz w:val="28"/>
          <w:szCs w:val="28"/>
        </w:rPr>
        <w:t>London Plan designates</w:t>
      </w:r>
      <w:r w:rsidR="00832AFB" w:rsidRPr="02B19F17">
        <w:rPr>
          <w:sz w:val="28"/>
          <w:szCs w:val="28"/>
        </w:rPr>
        <w:t xml:space="preserve"> Opportunity </w:t>
      </w:r>
      <w:r w:rsidR="00BB2098" w:rsidRPr="02B19F17">
        <w:rPr>
          <w:sz w:val="28"/>
          <w:szCs w:val="28"/>
        </w:rPr>
        <w:t xml:space="preserve">Areas </w:t>
      </w:r>
      <w:r w:rsidR="0081248B" w:rsidRPr="02B19F17">
        <w:rPr>
          <w:sz w:val="28"/>
          <w:szCs w:val="28"/>
        </w:rPr>
        <w:t>and Intensification Areas</w:t>
      </w:r>
      <w:r w:rsidR="00097A7C" w:rsidRPr="02B19F17">
        <w:rPr>
          <w:sz w:val="28"/>
          <w:szCs w:val="28"/>
        </w:rPr>
        <w:t>, which are places</w:t>
      </w:r>
      <w:r w:rsidR="00BB2098" w:rsidRPr="02B19F17">
        <w:rPr>
          <w:sz w:val="28"/>
          <w:szCs w:val="28"/>
        </w:rPr>
        <w:t xml:space="preserve"> earmarked for largescale development and</w:t>
      </w:r>
      <w:r w:rsidR="0070289C" w:rsidRPr="02B19F17">
        <w:rPr>
          <w:sz w:val="28"/>
          <w:szCs w:val="28"/>
        </w:rPr>
        <w:t xml:space="preserve"> regeneration.</w:t>
      </w:r>
      <w:r w:rsidR="000F0195" w:rsidRPr="00527EBA">
        <w:rPr>
          <w:sz w:val="28"/>
          <w:szCs w:val="28"/>
        </w:rPr>
        <w:t xml:space="preserve"> </w:t>
      </w:r>
      <w:r w:rsidR="0074543C" w:rsidRPr="00527EBA">
        <w:rPr>
          <w:sz w:val="28"/>
          <w:szCs w:val="28"/>
        </w:rPr>
        <w:t xml:space="preserve">The new plan </w:t>
      </w:r>
      <w:r w:rsidR="008E3FDA" w:rsidRPr="00527EBA">
        <w:rPr>
          <w:sz w:val="28"/>
          <w:szCs w:val="28"/>
        </w:rPr>
        <w:t xml:space="preserve">is due to </w:t>
      </w:r>
      <w:r w:rsidR="0074543C" w:rsidRPr="00527EBA">
        <w:rPr>
          <w:sz w:val="28"/>
          <w:szCs w:val="28"/>
        </w:rPr>
        <w:t>be published by the Mayor of London</w:t>
      </w:r>
      <w:r w:rsidR="5737EA13" w:rsidRPr="00527EBA">
        <w:rPr>
          <w:sz w:val="28"/>
          <w:szCs w:val="28"/>
        </w:rPr>
        <w:t xml:space="preserve"> and will replace the 2016 version of the London Plan.</w:t>
      </w:r>
      <w:r w:rsidR="00711790" w:rsidRPr="00527EBA">
        <w:rPr>
          <w:sz w:val="28"/>
          <w:szCs w:val="28"/>
        </w:rPr>
        <w:t xml:space="preserve"> The London Plan is available on the website of the Greater London Authority, the regional </w:t>
      </w:r>
      <w:r w:rsidR="00545E8D" w:rsidRPr="00527EBA">
        <w:rPr>
          <w:sz w:val="28"/>
          <w:szCs w:val="28"/>
        </w:rPr>
        <w:t>public authority for London.</w:t>
      </w:r>
      <w:r w:rsidR="00545E8D">
        <w:rPr>
          <w:sz w:val="28"/>
          <w:szCs w:val="28"/>
          <w:u w:val="single"/>
        </w:rPr>
        <w:t xml:space="preserve"> </w:t>
      </w:r>
    </w:p>
    <w:p w14:paraId="708190BA" w14:textId="359A3252" w:rsidR="004366EB" w:rsidRDefault="004366EB" w:rsidP="00C31716">
      <w:pPr>
        <w:jc w:val="both"/>
        <w:rPr>
          <w:sz w:val="28"/>
          <w:szCs w:val="28"/>
        </w:rPr>
      </w:pPr>
    </w:p>
    <w:p w14:paraId="69402D7C" w14:textId="4137A420" w:rsidR="004366EB" w:rsidRPr="00027135" w:rsidRDefault="004366EB" w:rsidP="00027135">
      <w:pPr>
        <w:rPr>
          <w:b/>
          <w:bCs/>
          <w:sz w:val="28"/>
          <w:szCs w:val="28"/>
        </w:rPr>
      </w:pPr>
      <w:r w:rsidRPr="00027135">
        <w:rPr>
          <w:b/>
          <w:bCs/>
          <w:sz w:val="28"/>
          <w:szCs w:val="28"/>
        </w:rPr>
        <w:t>National policy</w:t>
      </w:r>
    </w:p>
    <w:p w14:paraId="77894C47" w14:textId="37913957" w:rsidR="004366EB" w:rsidRDefault="007E1A9E" w:rsidP="00C31716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7E1A9E">
        <w:rPr>
          <w:sz w:val="28"/>
          <w:szCs w:val="28"/>
        </w:rPr>
        <w:t xml:space="preserve">ocal plans must conform to national </w:t>
      </w:r>
      <w:r>
        <w:rPr>
          <w:sz w:val="28"/>
          <w:szCs w:val="28"/>
        </w:rPr>
        <w:t>policy. G</w:t>
      </w:r>
      <w:r w:rsidRPr="007E1A9E">
        <w:rPr>
          <w:sz w:val="28"/>
          <w:szCs w:val="28"/>
        </w:rPr>
        <w:t>overnment</w:t>
      </w:r>
      <w:r>
        <w:rPr>
          <w:sz w:val="28"/>
          <w:szCs w:val="28"/>
        </w:rPr>
        <w:t xml:space="preserve"> has set </w:t>
      </w:r>
      <w:r w:rsidR="00B46F5E">
        <w:rPr>
          <w:sz w:val="28"/>
          <w:szCs w:val="28"/>
        </w:rPr>
        <w:t>out national policy on planning</w:t>
      </w:r>
      <w:r w:rsidR="00617AC5">
        <w:rPr>
          <w:sz w:val="28"/>
          <w:szCs w:val="28"/>
        </w:rPr>
        <w:t xml:space="preserve"> for England</w:t>
      </w:r>
      <w:r w:rsidR="00B46F5E">
        <w:rPr>
          <w:sz w:val="28"/>
          <w:szCs w:val="28"/>
        </w:rPr>
        <w:t xml:space="preserve"> in the</w:t>
      </w:r>
      <w:r w:rsidR="00E1370F" w:rsidRPr="00E1370F">
        <w:rPr>
          <w:sz w:val="28"/>
          <w:szCs w:val="28"/>
        </w:rPr>
        <w:t xml:space="preserve"> National Planning Policy Framework (NPPF) and the Planning Practice Guidance (PPG).</w:t>
      </w:r>
      <w:r w:rsidR="00D63608">
        <w:rPr>
          <w:sz w:val="28"/>
          <w:szCs w:val="28"/>
        </w:rPr>
        <w:t xml:space="preserve"> Knowing something about national planning policy can be helpful when talking to a planning office</w:t>
      </w:r>
      <w:r w:rsidR="00AF526B">
        <w:rPr>
          <w:sz w:val="28"/>
          <w:szCs w:val="28"/>
        </w:rPr>
        <w:t xml:space="preserve">r or objecting to a planning application. </w:t>
      </w:r>
      <w:r w:rsidR="00D63608">
        <w:rPr>
          <w:sz w:val="28"/>
          <w:szCs w:val="28"/>
        </w:rPr>
        <w:t xml:space="preserve"> </w:t>
      </w:r>
    </w:p>
    <w:p w14:paraId="6997DFE6" w14:textId="11AC38E4" w:rsidR="004366EB" w:rsidRPr="00E341D5" w:rsidRDefault="00F906F9" w:rsidP="00C3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should read the NPPF and the PPG together, as the PPG </w:t>
      </w:r>
      <w:r w:rsidR="0062523B">
        <w:rPr>
          <w:sz w:val="28"/>
          <w:szCs w:val="28"/>
        </w:rPr>
        <w:t>helps explain parts of the NPPF.</w:t>
      </w:r>
      <w:r w:rsidR="00545E8D">
        <w:rPr>
          <w:sz w:val="28"/>
          <w:szCs w:val="28"/>
        </w:rPr>
        <w:t xml:space="preserve"> Both the NPPF and the PPG are available on the website of the government. </w:t>
      </w:r>
    </w:p>
    <w:p w14:paraId="4EF5CD4D" w14:textId="1D534480" w:rsidR="00167DB0" w:rsidRDefault="00167DB0" w:rsidP="00C31716">
      <w:pPr>
        <w:jc w:val="both"/>
      </w:pPr>
    </w:p>
    <w:p w14:paraId="6E3C3D4D" w14:textId="77777777" w:rsidR="00635E0D" w:rsidRPr="00A42C1C" w:rsidRDefault="00635E0D" w:rsidP="00635E0D">
      <w:pPr>
        <w:rPr>
          <w:b/>
          <w:bCs/>
          <w:sz w:val="28"/>
          <w:szCs w:val="28"/>
        </w:rPr>
      </w:pPr>
      <w:r w:rsidRPr="00A42C1C">
        <w:rPr>
          <w:b/>
          <w:bCs/>
          <w:sz w:val="28"/>
          <w:szCs w:val="28"/>
        </w:rPr>
        <w:t>Planning Portal</w:t>
      </w:r>
    </w:p>
    <w:p w14:paraId="1808AC36" w14:textId="77777777" w:rsidR="00635E0D" w:rsidRPr="00453F1F" w:rsidRDefault="00635E0D" w:rsidP="00635E0D">
      <w:pPr>
        <w:jc w:val="both"/>
        <w:rPr>
          <w:sz w:val="28"/>
          <w:szCs w:val="28"/>
        </w:rPr>
      </w:pPr>
      <w:r w:rsidRPr="00453F1F">
        <w:rPr>
          <w:sz w:val="28"/>
          <w:szCs w:val="28"/>
        </w:rPr>
        <w:t>The Planning Portal is the official online source of planning information for England (www.planningportal.co.uk). You can find:</w:t>
      </w:r>
    </w:p>
    <w:p w14:paraId="1FC34333" w14:textId="77777777" w:rsidR="00635E0D" w:rsidRPr="00453F1F" w:rsidRDefault="00635E0D" w:rsidP="00635E0D">
      <w:pPr>
        <w:jc w:val="both"/>
        <w:rPr>
          <w:sz w:val="28"/>
          <w:szCs w:val="28"/>
        </w:rPr>
      </w:pPr>
    </w:p>
    <w:p w14:paraId="20F5BC1E" w14:textId="77777777" w:rsidR="00635E0D" w:rsidRPr="00453F1F" w:rsidRDefault="00635E0D" w:rsidP="00635E0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3F18DF6">
        <w:rPr>
          <w:sz w:val="28"/>
          <w:szCs w:val="28"/>
        </w:rPr>
        <w:t>Whether you need to apply for permission from your local planning authority for the works you want to do.</w:t>
      </w:r>
    </w:p>
    <w:p w14:paraId="0E3E9468" w14:textId="77777777" w:rsidR="00635E0D" w:rsidRPr="00453F1F" w:rsidRDefault="00635E0D" w:rsidP="00635E0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3F18DF6">
        <w:rPr>
          <w:sz w:val="28"/>
          <w:szCs w:val="28"/>
        </w:rPr>
        <w:lastRenderedPageBreak/>
        <w:t>Helpful guides for when you need permission for loft conversions, extensions, conservatories, outbuildings</w:t>
      </w:r>
      <w:r>
        <w:rPr>
          <w:sz w:val="28"/>
          <w:szCs w:val="28"/>
        </w:rPr>
        <w:t xml:space="preserve">, </w:t>
      </w:r>
      <w:r w:rsidRPr="03F18DF6">
        <w:rPr>
          <w:sz w:val="28"/>
          <w:szCs w:val="28"/>
        </w:rPr>
        <w:t>porches</w:t>
      </w:r>
      <w:r>
        <w:rPr>
          <w:sz w:val="28"/>
          <w:szCs w:val="28"/>
        </w:rPr>
        <w:t xml:space="preserve"> and other works to your own property. </w:t>
      </w:r>
    </w:p>
    <w:p w14:paraId="11D01487" w14:textId="77777777" w:rsidR="00635E0D" w:rsidRPr="00453F1F" w:rsidRDefault="00635E0D" w:rsidP="00635E0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3F18DF6">
        <w:rPr>
          <w:sz w:val="28"/>
          <w:szCs w:val="28"/>
        </w:rPr>
        <w:t>How to make a planning application for your development plans and find a planning consultant or other built environment professional.</w:t>
      </w:r>
    </w:p>
    <w:p w14:paraId="76B0421A" w14:textId="77777777" w:rsidR="00635E0D" w:rsidRPr="00453F1F" w:rsidRDefault="00635E0D" w:rsidP="00635E0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3F18DF6">
        <w:rPr>
          <w:sz w:val="28"/>
          <w:szCs w:val="28"/>
        </w:rPr>
        <w:t xml:space="preserve">How to make a building control application to get approval that your plans comply with building regulations. Building control is different from planning permission, and you might need both for your project. </w:t>
      </w:r>
    </w:p>
    <w:p w14:paraId="1E77AD95" w14:textId="77777777" w:rsidR="00E341D5" w:rsidRDefault="00E341D5" w:rsidP="00C31716">
      <w:pPr>
        <w:jc w:val="both"/>
      </w:pPr>
    </w:p>
    <w:p w14:paraId="7C4A66A5" w14:textId="356C201F" w:rsidR="00167DB0" w:rsidRDefault="00E341D5" w:rsidP="00167DB0">
      <w:pPr>
        <w:pStyle w:val="Heading1"/>
        <w:jc w:val="both"/>
      </w:pPr>
      <w:r>
        <w:t xml:space="preserve">What to do when </w:t>
      </w:r>
      <w:r w:rsidR="00BF6D40">
        <w:t>you cannot access information?</w:t>
      </w:r>
    </w:p>
    <w:p w14:paraId="29F6FDBB" w14:textId="187F512F" w:rsidR="00C71FE2" w:rsidRDefault="00DD72BC" w:rsidP="00027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can be difficult to find the information that you are looking for. Planning portals are often </w:t>
      </w:r>
      <w:r w:rsidR="00B3743F">
        <w:rPr>
          <w:sz w:val="28"/>
          <w:szCs w:val="28"/>
        </w:rPr>
        <w:t>difficult</w:t>
      </w:r>
      <w:r w:rsidR="007D2E9B">
        <w:rPr>
          <w:sz w:val="28"/>
          <w:szCs w:val="28"/>
        </w:rPr>
        <w:t xml:space="preserve"> to navigate, planning applications </w:t>
      </w:r>
      <w:r w:rsidR="00B3743F">
        <w:rPr>
          <w:sz w:val="28"/>
          <w:szCs w:val="28"/>
        </w:rPr>
        <w:t>may</w:t>
      </w:r>
      <w:r w:rsidR="007D2E9B">
        <w:rPr>
          <w:sz w:val="28"/>
          <w:szCs w:val="28"/>
        </w:rPr>
        <w:t xml:space="preserve"> consist of </w:t>
      </w:r>
      <w:r w:rsidR="00B3743F">
        <w:rPr>
          <w:sz w:val="28"/>
          <w:szCs w:val="28"/>
        </w:rPr>
        <w:t xml:space="preserve">many online documents and the Local Plan is </w:t>
      </w:r>
      <w:r w:rsidR="00DB0669">
        <w:rPr>
          <w:sz w:val="28"/>
          <w:szCs w:val="28"/>
        </w:rPr>
        <w:t>simply a very long document.</w:t>
      </w:r>
      <w:r w:rsidR="00324381">
        <w:rPr>
          <w:sz w:val="28"/>
          <w:szCs w:val="28"/>
        </w:rPr>
        <w:t xml:space="preserve"> The amount of information can be baffling. Don’t give up:</w:t>
      </w:r>
      <w:r w:rsidR="00CB02CF">
        <w:rPr>
          <w:sz w:val="28"/>
          <w:szCs w:val="28"/>
        </w:rPr>
        <w:t xml:space="preserve"> knowing what is going on in your area is key in order for you to use the planning system at your advantage when possibl</w:t>
      </w:r>
      <w:r w:rsidR="00324381">
        <w:rPr>
          <w:sz w:val="28"/>
          <w:szCs w:val="28"/>
        </w:rPr>
        <w:t xml:space="preserve">e. You can </w:t>
      </w:r>
      <w:r w:rsidR="00C71FE2">
        <w:rPr>
          <w:sz w:val="28"/>
          <w:szCs w:val="28"/>
        </w:rPr>
        <w:t xml:space="preserve">always </w:t>
      </w:r>
      <w:r w:rsidR="00324381">
        <w:rPr>
          <w:sz w:val="28"/>
          <w:szCs w:val="28"/>
        </w:rPr>
        <w:t>contact your Local Planning Authority or your councillor for help</w:t>
      </w:r>
      <w:r w:rsidR="00C71FE2">
        <w:rPr>
          <w:sz w:val="28"/>
          <w:szCs w:val="28"/>
        </w:rPr>
        <w:t>: you have the right to know what is happening in your area and access publicly available information.</w:t>
      </w:r>
    </w:p>
    <w:p w14:paraId="675A2614" w14:textId="4FEC8C64" w:rsidR="00C71FE2" w:rsidRDefault="00B52C49" w:rsidP="00D96B62">
      <w:pPr>
        <w:jc w:val="both"/>
        <w:rPr>
          <w:sz w:val="28"/>
          <w:szCs w:val="28"/>
        </w:rPr>
      </w:pPr>
      <w:r>
        <w:rPr>
          <w:sz w:val="28"/>
          <w:szCs w:val="28"/>
        </w:rPr>
        <w:t>What to do if</w:t>
      </w:r>
      <w:r w:rsidR="00955ECB">
        <w:rPr>
          <w:sz w:val="28"/>
          <w:szCs w:val="28"/>
        </w:rPr>
        <w:t xml:space="preserve"> you are part of a campaign and want to do your own research</w:t>
      </w:r>
      <w:r>
        <w:rPr>
          <w:sz w:val="28"/>
          <w:szCs w:val="28"/>
        </w:rPr>
        <w:t>? If you need information that the council is not willing to disclose</w:t>
      </w:r>
      <w:r w:rsidR="005D6790">
        <w:rPr>
          <w:sz w:val="28"/>
          <w:szCs w:val="28"/>
        </w:rPr>
        <w:t xml:space="preserve"> initially</w:t>
      </w:r>
      <w:r>
        <w:rPr>
          <w:sz w:val="28"/>
          <w:szCs w:val="28"/>
        </w:rPr>
        <w:t>, you can do a Freedom of Information request (FOI).</w:t>
      </w:r>
      <w:r w:rsidR="00D96B62">
        <w:rPr>
          <w:sz w:val="28"/>
          <w:szCs w:val="28"/>
        </w:rPr>
        <w:t xml:space="preserve"> </w:t>
      </w:r>
      <w:r w:rsidR="00D96B62" w:rsidRPr="00D96B62">
        <w:rPr>
          <w:sz w:val="28"/>
          <w:szCs w:val="28"/>
        </w:rPr>
        <w:t xml:space="preserve">The Freedom of Information Act </w:t>
      </w:r>
      <w:r w:rsidR="00D96B62">
        <w:rPr>
          <w:sz w:val="28"/>
          <w:szCs w:val="28"/>
        </w:rPr>
        <w:t xml:space="preserve">gives you </w:t>
      </w:r>
      <w:r w:rsidR="00D96B62" w:rsidRPr="00D96B62">
        <w:rPr>
          <w:sz w:val="28"/>
          <w:szCs w:val="28"/>
        </w:rPr>
        <w:t xml:space="preserve">the right to </w:t>
      </w:r>
      <w:r w:rsidR="00D96B62">
        <w:rPr>
          <w:sz w:val="28"/>
          <w:szCs w:val="28"/>
        </w:rPr>
        <w:t>see</w:t>
      </w:r>
      <w:r w:rsidR="00D96B62" w:rsidRPr="00D96B62">
        <w:rPr>
          <w:sz w:val="28"/>
          <w:szCs w:val="28"/>
        </w:rPr>
        <w:t xml:space="preserve"> information held by public authorities.</w:t>
      </w:r>
      <w:r w:rsidR="00E035B0">
        <w:rPr>
          <w:sz w:val="28"/>
          <w:szCs w:val="28"/>
        </w:rPr>
        <w:t xml:space="preserve"> For example, in some cases, you can request to see the email correspondence between the planning department and the developer regarding a </w:t>
      </w:r>
      <w:r w:rsidR="00825EB2">
        <w:rPr>
          <w:sz w:val="28"/>
          <w:szCs w:val="28"/>
        </w:rPr>
        <w:t xml:space="preserve">proposed development. </w:t>
      </w:r>
      <w:r w:rsidR="00C34D25">
        <w:rPr>
          <w:sz w:val="28"/>
          <w:szCs w:val="28"/>
        </w:rPr>
        <w:t xml:space="preserve">The Friends of the Earth have produced two guides that explain how you can make a FOI request. </w:t>
      </w:r>
    </w:p>
    <w:p w14:paraId="16AE1E4E" w14:textId="77777777" w:rsidR="00C71FE2" w:rsidRDefault="00C71FE2" w:rsidP="00027135">
      <w:pPr>
        <w:jc w:val="both"/>
        <w:rPr>
          <w:sz w:val="28"/>
          <w:szCs w:val="28"/>
        </w:rPr>
      </w:pPr>
    </w:p>
    <w:p w14:paraId="726C3D3A" w14:textId="0370BA77" w:rsidR="00027135" w:rsidRDefault="00C71FE2" w:rsidP="00027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0EB9E9" w14:textId="5FCA6407" w:rsidR="00C71FE2" w:rsidRPr="005D532C" w:rsidRDefault="00C71FE2" w:rsidP="00027135">
      <w:pPr>
        <w:jc w:val="both"/>
        <w:sectPr w:rsidR="00C71FE2" w:rsidRPr="005D532C" w:rsidSect="002F2D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B9BF33C" w14:textId="49692EC7" w:rsidR="00000861" w:rsidRPr="003063B3" w:rsidRDefault="00000861" w:rsidP="02B19F17">
      <w:pPr>
        <w:pStyle w:val="Heading1"/>
      </w:pPr>
      <w:r w:rsidRPr="003063B3">
        <w:lastRenderedPageBreak/>
        <w:t>Further reading</w:t>
      </w:r>
    </w:p>
    <w:p w14:paraId="03CC95B2" w14:textId="1F6E0277" w:rsidR="00F76E41" w:rsidRDefault="00F76E41" w:rsidP="02B19F17">
      <w:pPr>
        <w:rPr>
          <w:sz w:val="28"/>
          <w:szCs w:val="28"/>
          <w:highlight w:val="yellow"/>
        </w:rPr>
      </w:pPr>
    </w:p>
    <w:p w14:paraId="65173413" w14:textId="17319233" w:rsidR="00ED23CB" w:rsidRDefault="00ED23CB" w:rsidP="003063B3">
      <w:pPr>
        <w:rPr>
          <w:sz w:val="28"/>
          <w:szCs w:val="28"/>
        </w:rPr>
      </w:pPr>
      <w:r w:rsidRPr="00294DC6">
        <w:rPr>
          <w:b/>
          <w:bCs/>
          <w:sz w:val="28"/>
          <w:szCs w:val="28"/>
        </w:rPr>
        <w:t>Friends of the Earth</w:t>
      </w:r>
      <w:r>
        <w:rPr>
          <w:sz w:val="28"/>
          <w:szCs w:val="28"/>
        </w:rPr>
        <w:t xml:space="preserve">, </w:t>
      </w:r>
      <w:r w:rsidR="003063B3" w:rsidRPr="003063B3">
        <w:rPr>
          <w:sz w:val="28"/>
          <w:szCs w:val="28"/>
        </w:rPr>
        <w:t>Your Right to Know:</w:t>
      </w:r>
      <w:r w:rsidR="003063B3">
        <w:rPr>
          <w:sz w:val="28"/>
          <w:szCs w:val="28"/>
        </w:rPr>
        <w:t xml:space="preserve"> </w:t>
      </w:r>
      <w:r w:rsidR="003063B3" w:rsidRPr="003063B3">
        <w:rPr>
          <w:sz w:val="28"/>
          <w:szCs w:val="28"/>
        </w:rPr>
        <w:t>Part 1 – What information can you ask for and how to ask for it</w:t>
      </w:r>
      <w:r w:rsidR="003063B3">
        <w:rPr>
          <w:sz w:val="28"/>
          <w:szCs w:val="28"/>
        </w:rPr>
        <w:t xml:space="preserve"> (October 2020)</w:t>
      </w:r>
    </w:p>
    <w:p w14:paraId="5A6162C6" w14:textId="21CE7B1F" w:rsidR="00ED23CB" w:rsidRDefault="00D86D99" w:rsidP="02B19F17">
      <w:hyperlink r:id="rId18" w:history="1">
        <w:r w:rsidR="00ED23CB" w:rsidRPr="009944B8">
          <w:rPr>
            <w:rStyle w:val="Hyperlink"/>
          </w:rPr>
          <w:t>https://cdn.friendsoftheearth.uk/sites/default/files/downloads/October%20_2020_Your_Right_to_Know_Part_1.pdf</w:t>
        </w:r>
      </w:hyperlink>
    </w:p>
    <w:p w14:paraId="492A44B4" w14:textId="77777777" w:rsidR="00ED23CB" w:rsidRDefault="00ED23CB" w:rsidP="02B19F17">
      <w:pPr>
        <w:rPr>
          <w:sz w:val="28"/>
          <w:szCs w:val="28"/>
          <w:highlight w:val="yellow"/>
        </w:rPr>
      </w:pPr>
    </w:p>
    <w:p w14:paraId="5BE2D414" w14:textId="2255665B" w:rsidR="00ED23CB" w:rsidRDefault="00ED23CB" w:rsidP="00ED23CB">
      <w:pPr>
        <w:rPr>
          <w:sz w:val="28"/>
          <w:szCs w:val="28"/>
        </w:rPr>
      </w:pPr>
      <w:r w:rsidRPr="00294DC6">
        <w:rPr>
          <w:b/>
          <w:bCs/>
          <w:sz w:val="28"/>
          <w:szCs w:val="28"/>
        </w:rPr>
        <w:t>Friends of the Earth</w:t>
      </w:r>
      <w:r>
        <w:rPr>
          <w:sz w:val="28"/>
          <w:szCs w:val="28"/>
        </w:rPr>
        <w:t>,</w:t>
      </w:r>
      <w:r w:rsidR="00F93907">
        <w:rPr>
          <w:sz w:val="28"/>
          <w:szCs w:val="28"/>
        </w:rPr>
        <w:t xml:space="preserve"> </w:t>
      </w:r>
      <w:r w:rsidR="00F93907" w:rsidRPr="00F93907">
        <w:rPr>
          <w:sz w:val="28"/>
          <w:szCs w:val="28"/>
        </w:rPr>
        <w:t>Your Right to Know – Part 2</w:t>
      </w:r>
      <w:r w:rsidR="00F93907">
        <w:rPr>
          <w:sz w:val="28"/>
          <w:szCs w:val="28"/>
        </w:rPr>
        <w:t>:</w:t>
      </w:r>
      <w:r w:rsidR="00F93907" w:rsidRPr="00F93907">
        <w:rPr>
          <w:sz w:val="28"/>
          <w:szCs w:val="28"/>
        </w:rPr>
        <w:t xml:space="preserve"> Information requests: refusals, exemptions and appeals</w:t>
      </w:r>
      <w:r w:rsidR="003063B3">
        <w:rPr>
          <w:sz w:val="28"/>
          <w:szCs w:val="28"/>
        </w:rPr>
        <w:t xml:space="preserve"> (May 2020)</w:t>
      </w:r>
    </w:p>
    <w:p w14:paraId="7FACC5FB" w14:textId="48D9C825" w:rsidR="00F76E41" w:rsidRPr="001D56F7" w:rsidRDefault="00F93907" w:rsidP="00F76E41">
      <w:pPr>
        <w:rPr>
          <w:sz w:val="32"/>
          <w:szCs w:val="32"/>
        </w:rPr>
      </w:pPr>
      <w:r w:rsidRPr="00F93907">
        <w:t>https://cdn.friendsoftheearth.uk/sites/default/files/downloads/Your%20right%20to%20know%20part%202%20information%20requests.pdf</w:t>
      </w:r>
    </w:p>
    <w:p w14:paraId="60C8D4B9" w14:textId="77777777" w:rsidR="00B92E78" w:rsidRDefault="00B92E78" w:rsidP="00BC4C17">
      <w:pPr>
        <w:rPr>
          <w:sz w:val="28"/>
          <w:szCs w:val="28"/>
        </w:rPr>
      </w:pPr>
    </w:p>
    <w:p w14:paraId="1B13A98F" w14:textId="77777777" w:rsidR="00B92E78" w:rsidRPr="007E76A0" w:rsidRDefault="00B92E78" w:rsidP="00BC4C17">
      <w:pPr>
        <w:rPr>
          <w:sz w:val="28"/>
          <w:szCs w:val="28"/>
        </w:rPr>
      </w:pPr>
    </w:p>
    <w:p w14:paraId="3CF9C89D" w14:textId="77777777" w:rsidR="00D27507" w:rsidRPr="00D27507" w:rsidRDefault="00D27507" w:rsidP="00D27507">
      <w:pPr>
        <w:tabs>
          <w:tab w:val="left" w:pos="6360"/>
        </w:tabs>
      </w:pPr>
      <w:r>
        <w:tab/>
      </w:r>
      <w:r w:rsidR="000855C7">
        <w:t xml:space="preserve"> </w:t>
      </w:r>
    </w:p>
    <w:sectPr w:rsidR="00D27507" w:rsidRPr="00D27507" w:rsidSect="002F2DC2">
      <w:foot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7899" w14:textId="77777777" w:rsidR="00D86D99" w:rsidRDefault="00D86D99" w:rsidP="00844222">
      <w:r>
        <w:separator/>
      </w:r>
    </w:p>
  </w:endnote>
  <w:endnote w:type="continuationSeparator" w:id="0">
    <w:p w14:paraId="48E6DA31" w14:textId="77777777" w:rsidR="00D86D99" w:rsidRDefault="00D86D99" w:rsidP="00844222">
      <w:r>
        <w:continuationSeparator/>
      </w:r>
    </w:p>
  </w:endnote>
  <w:endnote w:type="continuationNotice" w:id="1">
    <w:p w14:paraId="4081B871" w14:textId="77777777" w:rsidR="00D86D99" w:rsidRDefault="00D86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91816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D41233" w14:textId="77777777" w:rsidR="006A65BD" w:rsidRDefault="006A65BD" w:rsidP="0084422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CAEED0" w14:textId="77777777" w:rsidR="006A65BD" w:rsidRDefault="006A65BD" w:rsidP="00844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33747B"/>
        <w:sz w:val="26"/>
        <w:szCs w:val="26"/>
      </w:rPr>
      <w:id w:val="-1604411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C27809" w14:textId="77777777" w:rsidR="006A65BD" w:rsidRPr="00FD4089" w:rsidRDefault="00BB32A6" w:rsidP="00844222">
        <w:pPr>
          <w:pStyle w:val="Footer"/>
          <w:jc w:val="right"/>
          <w:rPr>
            <w:rStyle w:val="PageNumber"/>
            <w:color w:val="33747B"/>
            <w:sz w:val="26"/>
            <w:szCs w:val="2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0095048E" wp14:editId="3859647E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-15240</wp:posOffset>
                  </wp:positionV>
                  <wp:extent cx="825500" cy="269875"/>
                  <wp:effectExtent l="0" t="0" r="0" b="0"/>
                  <wp:wrapNone/>
                  <wp:docPr id="10" name="Rectangl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5500" cy="269875"/>
                          </a:xfrm>
                          <a:prstGeom prst="rect">
                            <a:avLst/>
                          </a:prstGeom>
                          <a:solidFill>
                            <a:srgbClr val="8876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dec="http://schemas.microsoft.com/office/drawing/2017/decorative">
              <w:pict>
                <v:rect id="Rectangle 10" style="position:absolute;margin-left:458.85pt;margin-top:-1.2pt;width:6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887695" stroked="f" strokeweight="1pt" w14:anchorId="66A8F52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"/>
              </w:pict>
            </mc:Fallback>
          </mc:AlternateContent>
        </w:r>
        <w:r w:rsidR="00844222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569F852" wp14:editId="605BAF1A">
                  <wp:simplePos x="0" y="0"/>
                  <wp:positionH relativeFrom="column">
                    <wp:posOffset>-2147570</wp:posOffset>
                  </wp:positionH>
                  <wp:positionV relativeFrom="paragraph">
                    <wp:posOffset>-15240</wp:posOffset>
                  </wp:positionV>
                  <wp:extent cx="7683500" cy="269875"/>
                  <wp:effectExtent l="0" t="0" r="0" b="0"/>
                  <wp:wrapNone/>
                  <wp:docPr id="6" name="Rectangl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83500" cy="269875"/>
                          </a:xfrm>
                          <a:prstGeom prst="rect">
                            <a:avLst/>
                          </a:prstGeom>
                          <a:solidFill>
                            <a:srgbClr val="8876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dec="http://schemas.microsoft.com/office/drawing/2017/decorative">
              <w:pict>
                <v:rect id="Rectangle 6" style="position:absolute;margin-left:-169.1pt;margin-top:-1.2pt;width:60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887695" stroked="f" strokeweight="1pt" w14:anchorId="38E085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"/>
              </w:pict>
            </mc:Fallback>
          </mc:AlternateContent>
        </w:r>
        <w:r w:rsidR="006A65BD" w:rsidRPr="00FD4089">
          <w:rPr>
            <w:rStyle w:val="PageNumber"/>
            <w:rFonts w:ascii="Century Gothic" w:hAnsi="Century Gothic"/>
            <w:color w:val="33747B"/>
            <w:sz w:val="26"/>
            <w:szCs w:val="26"/>
          </w:rPr>
          <w:fldChar w:fldCharType="begin"/>
        </w:r>
        <w:r w:rsidR="006A65BD" w:rsidRPr="00FD4089">
          <w:rPr>
            <w:rStyle w:val="PageNumber"/>
            <w:rFonts w:ascii="Century Gothic" w:hAnsi="Century Gothic"/>
            <w:color w:val="33747B"/>
            <w:sz w:val="26"/>
            <w:szCs w:val="26"/>
          </w:rPr>
          <w:instrText xml:space="preserve"> PAGE </w:instrText>
        </w:r>
        <w:r w:rsidR="006A65BD" w:rsidRPr="00FD4089">
          <w:rPr>
            <w:rStyle w:val="PageNumber"/>
            <w:rFonts w:ascii="Century Gothic" w:hAnsi="Century Gothic"/>
            <w:color w:val="33747B"/>
            <w:sz w:val="26"/>
            <w:szCs w:val="26"/>
          </w:rPr>
          <w:fldChar w:fldCharType="separate"/>
        </w:r>
        <w:r w:rsidR="006A65BD" w:rsidRPr="00FD4089">
          <w:rPr>
            <w:rStyle w:val="PageNumber"/>
            <w:rFonts w:ascii="Century Gothic" w:hAnsi="Century Gothic"/>
            <w:noProof/>
            <w:color w:val="33747B"/>
            <w:sz w:val="26"/>
            <w:szCs w:val="26"/>
          </w:rPr>
          <w:t>1</w:t>
        </w:r>
        <w:r w:rsidR="006A65BD" w:rsidRPr="00FD4089">
          <w:rPr>
            <w:rStyle w:val="PageNumber"/>
            <w:rFonts w:ascii="Century Gothic" w:hAnsi="Century Gothic"/>
            <w:color w:val="33747B"/>
            <w:sz w:val="26"/>
            <w:szCs w:val="26"/>
          </w:rPr>
          <w:fldChar w:fldCharType="end"/>
        </w:r>
      </w:p>
    </w:sdtContent>
  </w:sdt>
  <w:p w14:paraId="2A83E02A" w14:textId="77777777" w:rsidR="006A65BD" w:rsidRPr="00FD4089" w:rsidRDefault="006A65BD" w:rsidP="00844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CD6AE" w14:textId="77777777" w:rsidR="005951D1" w:rsidRDefault="005951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ED23" w14:textId="43C0BB66" w:rsidR="00F70D11" w:rsidRPr="00BB446A" w:rsidRDefault="00BB446A" w:rsidP="00F70D11">
    <w:pPr>
      <w:pStyle w:val="Heading1"/>
      <w:rPr>
        <w:sz w:val="36"/>
        <w:szCs w:val="36"/>
        <w:lang w:val="en-US"/>
      </w:rPr>
    </w:pPr>
    <w:r w:rsidRPr="00BB446A">
      <w:rPr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AEDFBF4" wp14:editId="770C61FF">
              <wp:simplePos x="0" y="0"/>
              <wp:positionH relativeFrom="column">
                <wp:posOffset>2590800</wp:posOffset>
              </wp:positionH>
              <wp:positionV relativeFrom="paragraph">
                <wp:posOffset>189865</wp:posOffset>
              </wp:positionV>
              <wp:extent cx="4068000" cy="1526400"/>
              <wp:effectExtent l="0" t="0" r="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8000" cy="1526400"/>
                      </a:xfrm>
                      <a:prstGeom prst="rect">
                        <a:avLst/>
                      </a:prstGeom>
                      <a:solidFill>
                        <a:srgbClr val="887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3F6B1F" w14:textId="6BFF579C" w:rsidR="00A04A62" w:rsidRPr="00BC7B77" w:rsidRDefault="00A04A62" w:rsidP="00A04A62">
                          <w:pPr>
                            <w:jc w:val="right"/>
                          </w:pPr>
                          <w:r w:rsidRPr="00BC7B77">
                            <w:sym w:font="Symbol" w:char="F0D3"/>
                          </w:r>
                          <w:r w:rsidRPr="00BC7B77">
                            <w:t xml:space="preserve"> Planning Aid for London. </w:t>
                          </w:r>
                          <w:r w:rsidR="004E684D">
                            <w:t>January</w:t>
                          </w:r>
                          <w:r w:rsidRPr="00BC7B77">
                            <w:t xml:space="preserve"> 202</w:t>
                          </w:r>
                          <w:r w:rsidR="004E684D">
                            <w:t>1</w:t>
                          </w:r>
                        </w:p>
                        <w:p w14:paraId="6CFD442C" w14:textId="2286B8ED" w:rsidR="00A04A62" w:rsidRPr="00BC7B77" w:rsidRDefault="00A04A62" w:rsidP="00A04A62">
                          <w:pPr>
                            <w:jc w:val="right"/>
                          </w:pPr>
                          <w:r w:rsidRPr="00BC7B77">
                            <w:t>Registered charity (no. 802943)</w:t>
                          </w:r>
                        </w:p>
                        <w:p w14:paraId="257131E4" w14:textId="0293D0D9" w:rsidR="00BC7B77" w:rsidRPr="00BC7B77" w:rsidRDefault="00BC7B77" w:rsidP="00A04A62">
                          <w:pPr>
                            <w:jc w:val="right"/>
                          </w:pPr>
                        </w:p>
                        <w:p w14:paraId="7BBFC036" w14:textId="17A0CF26" w:rsidR="00BC7B77" w:rsidRPr="00BC7B77" w:rsidRDefault="00BC7B77" w:rsidP="009315AE">
                          <w:pPr>
                            <w:jc w:val="right"/>
                          </w:pPr>
                          <w:r w:rsidRPr="00BC7B77">
                            <w:t>With support from Trust for London and the Town and Country Planning A</w:t>
                          </w:r>
                          <w:r>
                            <w:t>s</w:t>
                          </w:r>
                          <w:r w:rsidR="009315AE">
                            <w:t>s</w:t>
                          </w:r>
                          <w:r w:rsidRPr="00BC7B77">
                            <w:t>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DFBF4" id="Rectangle 13" o:spid="_x0000_s1026" alt="&quot;&quot;" style="position:absolute;margin-left:204pt;margin-top:14.95pt;width:320.3pt;height:120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" fillcolor="#887695" stroked="f" strokeweight="1pt">
              <v:textbox>
                <w:txbxContent>
                  <w:p w14:paraId="053F6B1F" w14:textId="6BFF579C" w:rsidR="00A04A62" w:rsidRPr="00BC7B77" w:rsidRDefault="00A04A62" w:rsidP="00A04A62">
                    <w:pPr>
                      <w:jc w:val="right"/>
                    </w:pPr>
                    <w:r w:rsidRPr="00BC7B77">
                      <w:sym w:font="Symbol" w:char="F0D3"/>
                    </w:r>
                    <w:r w:rsidRPr="00BC7B77">
                      <w:t xml:space="preserve"> Planning Aid for London. </w:t>
                    </w:r>
                    <w:r w:rsidR="004E684D">
                      <w:t>January</w:t>
                    </w:r>
                    <w:r w:rsidRPr="00BC7B77">
                      <w:t xml:space="preserve"> 202</w:t>
                    </w:r>
                    <w:r w:rsidR="004E684D">
                      <w:t>1</w:t>
                    </w:r>
                  </w:p>
                  <w:p w14:paraId="6CFD442C" w14:textId="2286B8ED" w:rsidR="00A04A62" w:rsidRPr="00BC7B77" w:rsidRDefault="00A04A62" w:rsidP="00A04A62">
                    <w:pPr>
                      <w:jc w:val="right"/>
                    </w:pPr>
                    <w:r w:rsidRPr="00BC7B77">
                      <w:t>Registered charity (no. 802943)</w:t>
                    </w:r>
                  </w:p>
                  <w:p w14:paraId="257131E4" w14:textId="0293D0D9" w:rsidR="00BC7B77" w:rsidRPr="00BC7B77" w:rsidRDefault="00BC7B77" w:rsidP="00A04A62">
                    <w:pPr>
                      <w:jc w:val="right"/>
                    </w:pPr>
                  </w:p>
                  <w:p w14:paraId="7BBFC036" w14:textId="17A0CF26" w:rsidR="00BC7B77" w:rsidRPr="00BC7B77" w:rsidRDefault="00BC7B77" w:rsidP="009315AE">
                    <w:pPr>
                      <w:jc w:val="right"/>
                    </w:pPr>
                    <w:r w:rsidRPr="00BC7B77">
                      <w:t>With support from Trust for London and the Town and Country Planning A</w:t>
                    </w:r>
                    <w:r>
                      <w:t>s</w:t>
                    </w:r>
                    <w:r w:rsidR="009315AE">
                      <w:t>s</w:t>
                    </w:r>
                    <w:r w:rsidRPr="00BC7B77">
                      <w:t>ociation</w:t>
                    </w:r>
                  </w:p>
                </w:txbxContent>
              </v:textbox>
            </v:rect>
          </w:pict>
        </mc:Fallback>
      </mc:AlternateContent>
    </w:r>
    <w:r w:rsidRPr="00BB446A">
      <w:rPr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A7CBD73" wp14:editId="58710CC4">
              <wp:simplePos x="0" y="0"/>
              <wp:positionH relativeFrom="column">
                <wp:posOffset>-952500</wp:posOffset>
              </wp:positionH>
              <wp:positionV relativeFrom="paragraph">
                <wp:posOffset>189230</wp:posOffset>
              </wp:positionV>
              <wp:extent cx="824230" cy="1519555"/>
              <wp:effectExtent l="0" t="0" r="1270" b="4445"/>
              <wp:wrapNone/>
              <wp:docPr id="1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230" cy="1519555"/>
                      </a:xfrm>
                      <a:prstGeom prst="rect">
                        <a:avLst/>
                      </a:prstGeom>
                      <a:solidFill>
                        <a:srgbClr val="887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>
          <w:pict>
            <v:rect id="Rectangle 14" style="position:absolute;margin-left:-75pt;margin-top:14.9pt;width:64.9pt;height:1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887695" stroked="f" strokeweight="1pt" w14:anchorId="57DA19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"/>
          </w:pict>
        </mc:Fallback>
      </mc:AlternateContent>
    </w:r>
    <w:r w:rsidR="00F70D11" w:rsidRPr="00BB446A">
      <w:rPr>
        <w:sz w:val="36"/>
        <w:szCs w:val="36"/>
        <w:lang w:val="en-US"/>
      </w:rPr>
      <w:t>Need further help?</w:t>
    </w:r>
  </w:p>
  <w:p w14:paraId="4CCF86F2" w14:textId="77777777" w:rsidR="00BB446A" w:rsidRDefault="00F70D11" w:rsidP="00F70D11">
    <w:pPr>
      <w:rPr>
        <w:sz w:val="28"/>
        <w:szCs w:val="28"/>
        <w:lang w:val="en-US"/>
      </w:rPr>
    </w:pPr>
    <w:r w:rsidRPr="00BB446A">
      <w:rPr>
        <w:sz w:val="28"/>
        <w:szCs w:val="28"/>
        <w:lang w:val="en-US"/>
      </w:rPr>
      <w:t xml:space="preserve">Find more information on </w:t>
    </w:r>
    <w:proofErr w:type="gramStart"/>
    <w:r w:rsidRPr="00BB446A">
      <w:rPr>
        <w:sz w:val="28"/>
        <w:szCs w:val="28"/>
        <w:lang w:val="en-US"/>
      </w:rPr>
      <w:t>our</w:t>
    </w:r>
    <w:proofErr w:type="gramEnd"/>
    <w:r w:rsidRPr="00BB446A">
      <w:rPr>
        <w:sz w:val="28"/>
        <w:szCs w:val="28"/>
        <w:lang w:val="en-US"/>
      </w:rPr>
      <w:t xml:space="preserve"> </w:t>
    </w:r>
  </w:p>
  <w:p w14:paraId="34B1CB3F" w14:textId="1432F30E" w:rsidR="00F70D11" w:rsidRPr="00BB446A" w:rsidRDefault="00D86D99" w:rsidP="00F70D11">
    <w:pPr>
      <w:rPr>
        <w:sz w:val="28"/>
        <w:szCs w:val="28"/>
        <w:lang w:val="en-US"/>
      </w:rPr>
    </w:pPr>
    <w:hyperlink r:id="rId1" w:history="1">
      <w:r w:rsidR="00F70D11" w:rsidRPr="00BB446A">
        <w:rPr>
          <w:rStyle w:val="Hyperlink"/>
          <w:color w:val="33747B"/>
          <w:sz w:val="28"/>
          <w:szCs w:val="28"/>
          <w:lang w:val="en-US"/>
        </w:rPr>
        <w:t>website</w:t>
      </w:r>
    </w:hyperlink>
    <w:r w:rsidR="00BB446A">
      <w:rPr>
        <w:sz w:val="28"/>
        <w:szCs w:val="28"/>
        <w:lang w:val="en-US"/>
      </w:rPr>
      <w:t xml:space="preserve"> </w:t>
    </w:r>
    <w:r w:rsidR="00F70D11" w:rsidRPr="00BB446A">
      <w:rPr>
        <w:sz w:val="28"/>
        <w:szCs w:val="28"/>
        <w:lang w:val="en-US"/>
      </w:rPr>
      <w:t>or contact us at:</w:t>
    </w:r>
  </w:p>
  <w:p w14:paraId="23CEFEA3" w14:textId="77777777" w:rsidR="00F70D11" w:rsidRPr="00BB446A" w:rsidRDefault="00F70D11" w:rsidP="00F70D11">
    <w:pPr>
      <w:rPr>
        <w:sz w:val="28"/>
        <w:szCs w:val="28"/>
        <w:lang w:val="en-US"/>
      </w:rPr>
    </w:pPr>
    <w:r w:rsidRPr="00BB446A">
      <w:rPr>
        <w:sz w:val="28"/>
        <w:szCs w:val="28"/>
        <w:lang w:val="en-US"/>
      </w:rPr>
      <w:t>info@planningaidforlondon.org.uk</w:t>
    </w:r>
  </w:p>
  <w:p w14:paraId="570B8962" w14:textId="77777777" w:rsidR="00F70D11" w:rsidRPr="00BB446A" w:rsidRDefault="00F70D11" w:rsidP="00F70D11">
    <w:pPr>
      <w:rPr>
        <w:sz w:val="28"/>
        <w:szCs w:val="28"/>
        <w:lang w:val="en-US"/>
      </w:rPr>
    </w:pPr>
    <w:r w:rsidRPr="00BB446A">
      <w:rPr>
        <w:sz w:val="28"/>
        <w:szCs w:val="28"/>
        <w:lang w:val="en-US"/>
      </w:rPr>
      <w:t>030 077 29 808</w:t>
    </w:r>
  </w:p>
  <w:p w14:paraId="70A24A18" w14:textId="77777777" w:rsidR="00F70D11" w:rsidRPr="00BB446A" w:rsidRDefault="00F70D11" w:rsidP="00F70D11">
    <w:pPr>
      <w:rPr>
        <w:sz w:val="28"/>
        <w:szCs w:val="28"/>
        <w:lang w:val="en-US"/>
      </w:rPr>
    </w:pPr>
  </w:p>
  <w:p w14:paraId="1D015E3A" w14:textId="77777777" w:rsidR="00D27507" w:rsidRPr="00BB446A" w:rsidRDefault="00F70D11" w:rsidP="00F70D11">
    <w:pPr>
      <w:rPr>
        <w:sz w:val="28"/>
        <w:szCs w:val="28"/>
        <w:lang w:val="en-US"/>
      </w:rPr>
    </w:pPr>
    <w:r w:rsidRPr="00BB446A">
      <w:rPr>
        <w:sz w:val="28"/>
        <w:szCs w:val="28"/>
        <w:lang w:val="en-US"/>
      </w:rPr>
      <w:t>Follow us @Planaidlondon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2B639" w14:textId="77777777" w:rsidR="00D86D99" w:rsidRDefault="00D86D99" w:rsidP="00844222">
      <w:r>
        <w:separator/>
      </w:r>
    </w:p>
  </w:footnote>
  <w:footnote w:type="continuationSeparator" w:id="0">
    <w:p w14:paraId="7206B08B" w14:textId="77777777" w:rsidR="00D86D99" w:rsidRDefault="00D86D99" w:rsidP="00844222">
      <w:r>
        <w:continuationSeparator/>
      </w:r>
    </w:p>
  </w:footnote>
  <w:footnote w:type="continuationNotice" w:id="1">
    <w:p w14:paraId="41876AE1" w14:textId="77777777" w:rsidR="00D86D99" w:rsidRDefault="00D86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37F3" w14:textId="77777777" w:rsidR="005951D1" w:rsidRDefault="00595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2653" w14:textId="77777777" w:rsidR="005951D1" w:rsidRDefault="00595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B223" w14:textId="77777777" w:rsidR="005951D1" w:rsidRDefault="00595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562A"/>
    <w:multiLevelType w:val="hybridMultilevel"/>
    <w:tmpl w:val="A112B200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0C63FB8"/>
    <w:multiLevelType w:val="hybridMultilevel"/>
    <w:tmpl w:val="278684E4"/>
    <w:lvl w:ilvl="0" w:tplc="F4A27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769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F08"/>
    <w:multiLevelType w:val="hybridMultilevel"/>
    <w:tmpl w:val="B5563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2E63"/>
    <w:multiLevelType w:val="hybridMultilevel"/>
    <w:tmpl w:val="8124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3EB1"/>
    <w:multiLevelType w:val="hybridMultilevel"/>
    <w:tmpl w:val="ADAC2684"/>
    <w:lvl w:ilvl="0" w:tplc="F4A27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769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0536"/>
    <w:multiLevelType w:val="hybridMultilevel"/>
    <w:tmpl w:val="F8509BD0"/>
    <w:lvl w:ilvl="0" w:tplc="F4A27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769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72C66"/>
    <w:multiLevelType w:val="hybridMultilevel"/>
    <w:tmpl w:val="ECF04A1C"/>
    <w:lvl w:ilvl="0" w:tplc="F4A27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769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7197F"/>
    <w:multiLevelType w:val="hybridMultilevel"/>
    <w:tmpl w:val="A7C0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0F7A"/>
    <w:multiLevelType w:val="hybridMultilevel"/>
    <w:tmpl w:val="D9B6BF00"/>
    <w:lvl w:ilvl="0" w:tplc="F4A27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769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E5DDE"/>
    <w:multiLevelType w:val="hybridMultilevel"/>
    <w:tmpl w:val="94E45CC8"/>
    <w:lvl w:ilvl="0" w:tplc="F4A27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769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265EA"/>
    <w:multiLevelType w:val="hybridMultilevel"/>
    <w:tmpl w:val="3F54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54E2"/>
    <w:multiLevelType w:val="hybridMultilevel"/>
    <w:tmpl w:val="40A2D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134A0"/>
    <w:multiLevelType w:val="hybridMultilevel"/>
    <w:tmpl w:val="1D164CA8"/>
    <w:lvl w:ilvl="0" w:tplc="F4A27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7695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42"/>
    <w:rsid w:val="00000861"/>
    <w:rsid w:val="00005A14"/>
    <w:rsid w:val="00007400"/>
    <w:rsid w:val="00022877"/>
    <w:rsid w:val="00024921"/>
    <w:rsid w:val="00027135"/>
    <w:rsid w:val="000303F5"/>
    <w:rsid w:val="0003263A"/>
    <w:rsid w:val="00035498"/>
    <w:rsid w:val="00040161"/>
    <w:rsid w:val="000525B5"/>
    <w:rsid w:val="00053029"/>
    <w:rsid w:val="00061678"/>
    <w:rsid w:val="000713B9"/>
    <w:rsid w:val="00073F48"/>
    <w:rsid w:val="000801C5"/>
    <w:rsid w:val="00081852"/>
    <w:rsid w:val="000855C7"/>
    <w:rsid w:val="00094E33"/>
    <w:rsid w:val="00097A7C"/>
    <w:rsid w:val="000A28C4"/>
    <w:rsid w:val="000A780A"/>
    <w:rsid w:val="000D1FB9"/>
    <w:rsid w:val="000E1507"/>
    <w:rsid w:val="000E4BE7"/>
    <w:rsid w:val="000F0195"/>
    <w:rsid w:val="000F399A"/>
    <w:rsid w:val="00101A83"/>
    <w:rsid w:val="00112AD4"/>
    <w:rsid w:val="00113793"/>
    <w:rsid w:val="00115051"/>
    <w:rsid w:val="00135E59"/>
    <w:rsid w:val="001363F9"/>
    <w:rsid w:val="00137964"/>
    <w:rsid w:val="00141701"/>
    <w:rsid w:val="001425AB"/>
    <w:rsid w:val="00150997"/>
    <w:rsid w:val="001616F3"/>
    <w:rsid w:val="00163CB1"/>
    <w:rsid w:val="0016723C"/>
    <w:rsid w:val="00167DB0"/>
    <w:rsid w:val="00170971"/>
    <w:rsid w:val="00171083"/>
    <w:rsid w:val="00175ABF"/>
    <w:rsid w:val="00181EA5"/>
    <w:rsid w:val="001A2CF5"/>
    <w:rsid w:val="001A35A0"/>
    <w:rsid w:val="001A4936"/>
    <w:rsid w:val="001B0C32"/>
    <w:rsid w:val="001B2AA2"/>
    <w:rsid w:val="001B2ED8"/>
    <w:rsid w:val="001D2E06"/>
    <w:rsid w:val="001D56F7"/>
    <w:rsid w:val="001D7CE5"/>
    <w:rsid w:val="001E7087"/>
    <w:rsid w:val="001F0150"/>
    <w:rsid w:val="001F0B8C"/>
    <w:rsid w:val="001F2B09"/>
    <w:rsid w:val="001F3E56"/>
    <w:rsid w:val="002060E4"/>
    <w:rsid w:val="00214FE7"/>
    <w:rsid w:val="00220543"/>
    <w:rsid w:val="00220D2D"/>
    <w:rsid w:val="00225000"/>
    <w:rsid w:val="00231508"/>
    <w:rsid w:val="00231F5A"/>
    <w:rsid w:val="00241F9E"/>
    <w:rsid w:val="00247055"/>
    <w:rsid w:val="0026686D"/>
    <w:rsid w:val="002820F2"/>
    <w:rsid w:val="00283FCF"/>
    <w:rsid w:val="00286F61"/>
    <w:rsid w:val="00291E14"/>
    <w:rsid w:val="00293A02"/>
    <w:rsid w:val="00293B75"/>
    <w:rsid w:val="00295C4E"/>
    <w:rsid w:val="002A24CF"/>
    <w:rsid w:val="002A659B"/>
    <w:rsid w:val="002B4804"/>
    <w:rsid w:val="002B6730"/>
    <w:rsid w:val="002C5DD8"/>
    <w:rsid w:val="002C6F06"/>
    <w:rsid w:val="002C774F"/>
    <w:rsid w:val="002F2DC2"/>
    <w:rsid w:val="003056F2"/>
    <w:rsid w:val="003063B3"/>
    <w:rsid w:val="00312DF5"/>
    <w:rsid w:val="00320358"/>
    <w:rsid w:val="0032175B"/>
    <w:rsid w:val="00322363"/>
    <w:rsid w:val="00324381"/>
    <w:rsid w:val="00336462"/>
    <w:rsid w:val="00336988"/>
    <w:rsid w:val="003447F8"/>
    <w:rsid w:val="00364FD4"/>
    <w:rsid w:val="00377AEA"/>
    <w:rsid w:val="00377FD4"/>
    <w:rsid w:val="00394399"/>
    <w:rsid w:val="003A2D38"/>
    <w:rsid w:val="003A4B39"/>
    <w:rsid w:val="003B4F23"/>
    <w:rsid w:val="003D1B32"/>
    <w:rsid w:val="003D236C"/>
    <w:rsid w:val="003D732A"/>
    <w:rsid w:val="00401097"/>
    <w:rsid w:val="00402162"/>
    <w:rsid w:val="00402693"/>
    <w:rsid w:val="004059FF"/>
    <w:rsid w:val="00405B22"/>
    <w:rsid w:val="00407F5B"/>
    <w:rsid w:val="00427C01"/>
    <w:rsid w:val="00430856"/>
    <w:rsid w:val="004360EC"/>
    <w:rsid w:val="004366EB"/>
    <w:rsid w:val="00436D32"/>
    <w:rsid w:val="00445229"/>
    <w:rsid w:val="0045115D"/>
    <w:rsid w:val="004536BA"/>
    <w:rsid w:val="00453F1F"/>
    <w:rsid w:val="00462E47"/>
    <w:rsid w:val="004726E3"/>
    <w:rsid w:val="0047574B"/>
    <w:rsid w:val="00482EF3"/>
    <w:rsid w:val="0048408D"/>
    <w:rsid w:val="00495297"/>
    <w:rsid w:val="00496705"/>
    <w:rsid w:val="004C276A"/>
    <w:rsid w:val="004C38DF"/>
    <w:rsid w:val="004C5B9C"/>
    <w:rsid w:val="004D6531"/>
    <w:rsid w:val="004E0132"/>
    <w:rsid w:val="004E14A7"/>
    <w:rsid w:val="004E4F3F"/>
    <w:rsid w:val="004E684D"/>
    <w:rsid w:val="005010DF"/>
    <w:rsid w:val="005052D2"/>
    <w:rsid w:val="00513CB3"/>
    <w:rsid w:val="00520585"/>
    <w:rsid w:val="00524A06"/>
    <w:rsid w:val="005250BC"/>
    <w:rsid w:val="00527444"/>
    <w:rsid w:val="00527EBA"/>
    <w:rsid w:val="005419FA"/>
    <w:rsid w:val="005430F5"/>
    <w:rsid w:val="005438E3"/>
    <w:rsid w:val="00545E8D"/>
    <w:rsid w:val="0055075D"/>
    <w:rsid w:val="0055217D"/>
    <w:rsid w:val="00560E6D"/>
    <w:rsid w:val="00561658"/>
    <w:rsid w:val="00563967"/>
    <w:rsid w:val="00565BFF"/>
    <w:rsid w:val="00565DD6"/>
    <w:rsid w:val="00573DB3"/>
    <w:rsid w:val="00575392"/>
    <w:rsid w:val="0057740A"/>
    <w:rsid w:val="005843DF"/>
    <w:rsid w:val="00591396"/>
    <w:rsid w:val="005951D1"/>
    <w:rsid w:val="005A0433"/>
    <w:rsid w:val="005A7C1C"/>
    <w:rsid w:val="005B7E6D"/>
    <w:rsid w:val="005C64C8"/>
    <w:rsid w:val="005D0F2D"/>
    <w:rsid w:val="005D3FB5"/>
    <w:rsid w:val="005D47C8"/>
    <w:rsid w:val="005D532C"/>
    <w:rsid w:val="005D6790"/>
    <w:rsid w:val="005E13B2"/>
    <w:rsid w:val="005F01AC"/>
    <w:rsid w:val="005F267B"/>
    <w:rsid w:val="005F42E5"/>
    <w:rsid w:val="005F7EF9"/>
    <w:rsid w:val="00605CD7"/>
    <w:rsid w:val="00611748"/>
    <w:rsid w:val="00614E1E"/>
    <w:rsid w:val="00617AC5"/>
    <w:rsid w:val="00622544"/>
    <w:rsid w:val="0062523B"/>
    <w:rsid w:val="006271EA"/>
    <w:rsid w:val="006341E8"/>
    <w:rsid w:val="00635E0D"/>
    <w:rsid w:val="00646AD6"/>
    <w:rsid w:val="00650361"/>
    <w:rsid w:val="00650B99"/>
    <w:rsid w:val="00650FED"/>
    <w:rsid w:val="00666304"/>
    <w:rsid w:val="00671964"/>
    <w:rsid w:val="00672F94"/>
    <w:rsid w:val="00683418"/>
    <w:rsid w:val="006951FC"/>
    <w:rsid w:val="00696273"/>
    <w:rsid w:val="00696F38"/>
    <w:rsid w:val="006A1E96"/>
    <w:rsid w:val="006A4DD7"/>
    <w:rsid w:val="006A65BD"/>
    <w:rsid w:val="006A7FF0"/>
    <w:rsid w:val="006B1597"/>
    <w:rsid w:val="006B59FD"/>
    <w:rsid w:val="006B6115"/>
    <w:rsid w:val="006B6D8B"/>
    <w:rsid w:val="006C2B3A"/>
    <w:rsid w:val="006D0472"/>
    <w:rsid w:val="006D5FF6"/>
    <w:rsid w:val="006E0623"/>
    <w:rsid w:val="006E197C"/>
    <w:rsid w:val="006F0BB7"/>
    <w:rsid w:val="0070289C"/>
    <w:rsid w:val="00711790"/>
    <w:rsid w:val="00720505"/>
    <w:rsid w:val="007218D0"/>
    <w:rsid w:val="007240DA"/>
    <w:rsid w:val="00733A66"/>
    <w:rsid w:val="007404FB"/>
    <w:rsid w:val="00743935"/>
    <w:rsid w:val="0074543C"/>
    <w:rsid w:val="007470A6"/>
    <w:rsid w:val="00757834"/>
    <w:rsid w:val="00761439"/>
    <w:rsid w:val="00762749"/>
    <w:rsid w:val="00771A97"/>
    <w:rsid w:val="00776A23"/>
    <w:rsid w:val="007A5C0E"/>
    <w:rsid w:val="007A7E53"/>
    <w:rsid w:val="007B00A6"/>
    <w:rsid w:val="007B6E6E"/>
    <w:rsid w:val="007D2E9B"/>
    <w:rsid w:val="007D5F50"/>
    <w:rsid w:val="007E1A9E"/>
    <w:rsid w:val="007E3F22"/>
    <w:rsid w:val="007E76A0"/>
    <w:rsid w:val="00802166"/>
    <w:rsid w:val="00802C11"/>
    <w:rsid w:val="00802E72"/>
    <w:rsid w:val="00803548"/>
    <w:rsid w:val="008044BC"/>
    <w:rsid w:val="00805034"/>
    <w:rsid w:val="00806833"/>
    <w:rsid w:val="0081248B"/>
    <w:rsid w:val="00821F07"/>
    <w:rsid w:val="00823C29"/>
    <w:rsid w:val="00824971"/>
    <w:rsid w:val="00825EB2"/>
    <w:rsid w:val="0083021C"/>
    <w:rsid w:val="00832AFB"/>
    <w:rsid w:val="008353DA"/>
    <w:rsid w:val="0084406B"/>
    <w:rsid w:val="00844222"/>
    <w:rsid w:val="00855F65"/>
    <w:rsid w:val="008627D6"/>
    <w:rsid w:val="00863AA1"/>
    <w:rsid w:val="0086770C"/>
    <w:rsid w:val="0087615A"/>
    <w:rsid w:val="00881AAF"/>
    <w:rsid w:val="00882A71"/>
    <w:rsid w:val="008865DB"/>
    <w:rsid w:val="00887CBF"/>
    <w:rsid w:val="0089171B"/>
    <w:rsid w:val="008A2533"/>
    <w:rsid w:val="008B6D78"/>
    <w:rsid w:val="008B6FFA"/>
    <w:rsid w:val="008C3471"/>
    <w:rsid w:val="008D1B36"/>
    <w:rsid w:val="008D59E7"/>
    <w:rsid w:val="008E254C"/>
    <w:rsid w:val="008E3FDA"/>
    <w:rsid w:val="008F444E"/>
    <w:rsid w:val="009029FF"/>
    <w:rsid w:val="00907301"/>
    <w:rsid w:val="009153FE"/>
    <w:rsid w:val="009202B0"/>
    <w:rsid w:val="00925BD1"/>
    <w:rsid w:val="009315AE"/>
    <w:rsid w:val="0093585B"/>
    <w:rsid w:val="00942C6D"/>
    <w:rsid w:val="00950A3A"/>
    <w:rsid w:val="00951F19"/>
    <w:rsid w:val="00952DCA"/>
    <w:rsid w:val="00954632"/>
    <w:rsid w:val="00955ECB"/>
    <w:rsid w:val="00956A00"/>
    <w:rsid w:val="00960E53"/>
    <w:rsid w:val="00970527"/>
    <w:rsid w:val="00976C90"/>
    <w:rsid w:val="00977C4F"/>
    <w:rsid w:val="009822CA"/>
    <w:rsid w:val="0098791F"/>
    <w:rsid w:val="009A344B"/>
    <w:rsid w:val="009A46BF"/>
    <w:rsid w:val="009B440D"/>
    <w:rsid w:val="009D51BD"/>
    <w:rsid w:val="009F225B"/>
    <w:rsid w:val="00A00AB9"/>
    <w:rsid w:val="00A016A7"/>
    <w:rsid w:val="00A01C26"/>
    <w:rsid w:val="00A01C6B"/>
    <w:rsid w:val="00A04A62"/>
    <w:rsid w:val="00A109AE"/>
    <w:rsid w:val="00A12DBE"/>
    <w:rsid w:val="00A12F24"/>
    <w:rsid w:val="00A14085"/>
    <w:rsid w:val="00A15D7F"/>
    <w:rsid w:val="00A216EE"/>
    <w:rsid w:val="00A35026"/>
    <w:rsid w:val="00A367BE"/>
    <w:rsid w:val="00A42C1C"/>
    <w:rsid w:val="00A46203"/>
    <w:rsid w:val="00A46C86"/>
    <w:rsid w:val="00A75032"/>
    <w:rsid w:val="00A76E3F"/>
    <w:rsid w:val="00A77069"/>
    <w:rsid w:val="00A770EE"/>
    <w:rsid w:val="00A82A38"/>
    <w:rsid w:val="00A86B7E"/>
    <w:rsid w:val="00A9134E"/>
    <w:rsid w:val="00A9460C"/>
    <w:rsid w:val="00A953C0"/>
    <w:rsid w:val="00A971B2"/>
    <w:rsid w:val="00AA1BE0"/>
    <w:rsid w:val="00AB0356"/>
    <w:rsid w:val="00AB4992"/>
    <w:rsid w:val="00AB6498"/>
    <w:rsid w:val="00AB6E4B"/>
    <w:rsid w:val="00AD4636"/>
    <w:rsid w:val="00AD5B64"/>
    <w:rsid w:val="00AE4F0F"/>
    <w:rsid w:val="00AE6FD0"/>
    <w:rsid w:val="00AF526B"/>
    <w:rsid w:val="00AF66A9"/>
    <w:rsid w:val="00B122BF"/>
    <w:rsid w:val="00B21297"/>
    <w:rsid w:val="00B2206B"/>
    <w:rsid w:val="00B225F8"/>
    <w:rsid w:val="00B366BF"/>
    <w:rsid w:val="00B3729D"/>
    <w:rsid w:val="00B3743F"/>
    <w:rsid w:val="00B407B9"/>
    <w:rsid w:val="00B42B28"/>
    <w:rsid w:val="00B4451F"/>
    <w:rsid w:val="00B451B8"/>
    <w:rsid w:val="00B46777"/>
    <w:rsid w:val="00B46F5E"/>
    <w:rsid w:val="00B52C49"/>
    <w:rsid w:val="00B76BAF"/>
    <w:rsid w:val="00B8436D"/>
    <w:rsid w:val="00B87D45"/>
    <w:rsid w:val="00B92568"/>
    <w:rsid w:val="00B92E78"/>
    <w:rsid w:val="00BA6406"/>
    <w:rsid w:val="00BA7DA9"/>
    <w:rsid w:val="00BB2098"/>
    <w:rsid w:val="00BB32A6"/>
    <w:rsid w:val="00BB446A"/>
    <w:rsid w:val="00BC4C17"/>
    <w:rsid w:val="00BC4C81"/>
    <w:rsid w:val="00BC7B77"/>
    <w:rsid w:val="00BD24FD"/>
    <w:rsid w:val="00BD3DFF"/>
    <w:rsid w:val="00BE1ED9"/>
    <w:rsid w:val="00BE39D5"/>
    <w:rsid w:val="00BE7EB9"/>
    <w:rsid w:val="00BF0C77"/>
    <w:rsid w:val="00BF6D40"/>
    <w:rsid w:val="00C0232B"/>
    <w:rsid w:val="00C03E05"/>
    <w:rsid w:val="00C04CA1"/>
    <w:rsid w:val="00C050C7"/>
    <w:rsid w:val="00C10CA2"/>
    <w:rsid w:val="00C17441"/>
    <w:rsid w:val="00C229BD"/>
    <w:rsid w:val="00C31716"/>
    <w:rsid w:val="00C3283E"/>
    <w:rsid w:val="00C3289C"/>
    <w:rsid w:val="00C34D25"/>
    <w:rsid w:val="00C40529"/>
    <w:rsid w:val="00C42DD2"/>
    <w:rsid w:val="00C447B2"/>
    <w:rsid w:val="00C470FE"/>
    <w:rsid w:val="00C5684D"/>
    <w:rsid w:val="00C71FE2"/>
    <w:rsid w:val="00C73E04"/>
    <w:rsid w:val="00C74B87"/>
    <w:rsid w:val="00C7731A"/>
    <w:rsid w:val="00C80E66"/>
    <w:rsid w:val="00C83D4A"/>
    <w:rsid w:val="00C872F9"/>
    <w:rsid w:val="00C91F07"/>
    <w:rsid w:val="00CA4462"/>
    <w:rsid w:val="00CB02CF"/>
    <w:rsid w:val="00CB69C4"/>
    <w:rsid w:val="00CB6E7D"/>
    <w:rsid w:val="00CC324F"/>
    <w:rsid w:val="00CC42FD"/>
    <w:rsid w:val="00CC582C"/>
    <w:rsid w:val="00CF35B2"/>
    <w:rsid w:val="00D100F7"/>
    <w:rsid w:val="00D12397"/>
    <w:rsid w:val="00D167FC"/>
    <w:rsid w:val="00D24970"/>
    <w:rsid w:val="00D27507"/>
    <w:rsid w:val="00D3646B"/>
    <w:rsid w:val="00D3685A"/>
    <w:rsid w:val="00D36F04"/>
    <w:rsid w:val="00D4248D"/>
    <w:rsid w:val="00D44845"/>
    <w:rsid w:val="00D45810"/>
    <w:rsid w:val="00D51162"/>
    <w:rsid w:val="00D5733F"/>
    <w:rsid w:val="00D63608"/>
    <w:rsid w:val="00D70152"/>
    <w:rsid w:val="00D727C6"/>
    <w:rsid w:val="00D73DE7"/>
    <w:rsid w:val="00D73F87"/>
    <w:rsid w:val="00D84F0C"/>
    <w:rsid w:val="00D86A90"/>
    <w:rsid w:val="00D86D99"/>
    <w:rsid w:val="00D91C62"/>
    <w:rsid w:val="00D94588"/>
    <w:rsid w:val="00D96B62"/>
    <w:rsid w:val="00DB0669"/>
    <w:rsid w:val="00DB1579"/>
    <w:rsid w:val="00DB736D"/>
    <w:rsid w:val="00DD08DE"/>
    <w:rsid w:val="00DD4E3B"/>
    <w:rsid w:val="00DD72BC"/>
    <w:rsid w:val="00DE0809"/>
    <w:rsid w:val="00DE15A2"/>
    <w:rsid w:val="00E035B0"/>
    <w:rsid w:val="00E10D50"/>
    <w:rsid w:val="00E12E53"/>
    <w:rsid w:val="00E1344B"/>
    <w:rsid w:val="00E1370F"/>
    <w:rsid w:val="00E16607"/>
    <w:rsid w:val="00E22AC5"/>
    <w:rsid w:val="00E240CB"/>
    <w:rsid w:val="00E27027"/>
    <w:rsid w:val="00E32745"/>
    <w:rsid w:val="00E341D5"/>
    <w:rsid w:val="00E364B6"/>
    <w:rsid w:val="00E37448"/>
    <w:rsid w:val="00E4443B"/>
    <w:rsid w:val="00E50595"/>
    <w:rsid w:val="00E556FE"/>
    <w:rsid w:val="00E67C7E"/>
    <w:rsid w:val="00E80573"/>
    <w:rsid w:val="00E91950"/>
    <w:rsid w:val="00E93C85"/>
    <w:rsid w:val="00E97079"/>
    <w:rsid w:val="00EA26BE"/>
    <w:rsid w:val="00EA3818"/>
    <w:rsid w:val="00EA54F7"/>
    <w:rsid w:val="00EB166D"/>
    <w:rsid w:val="00EB3477"/>
    <w:rsid w:val="00EB5D5B"/>
    <w:rsid w:val="00EB77DA"/>
    <w:rsid w:val="00EC334C"/>
    <w:rsid w:val="00ED23CB"/>
    <w:rsid w:val="00EE4398"/>
    <w:rsid w:val="00EF3D8A"/>
    <w:rsid w:val="00EF50BC"/>
    <w:rsid w:val="00EF7291"/>
    <w:rsid w:val="00EF7700"/>
    <w:rsid w:val="00EF7F17"/>
    <w:rsid w:val="00F17E46"/>
    <w:rsid w:val="00F22570"/>
    <w:rsid w:val="00F24AD5"/>
    <w:rsid w:val="00F25EAE"/>
    <w:rsid w:val="00F276E6"/>
    <w:rsid w:val="00F318B8"/>
    <w:rsid w:val="00F4089F"/>
    <w:rsid w:val="00F51AC6"/>
    <w:rsid w:val="00F53CE2"/>
    <w:rsid w:val="00F55476"/>
    <w:rsid w:val="00F60B44"/>
    <w:rsid w:val="00F62014"/>
    <w:rsid w:val="00F70D11"/>
    <w:rsid w:val="00F74F85"/>
    <w:rsid w:val="00F76E41"/>
    <w:rsid w:val="00F906F9"/>
    <w:rsid w:val="00F920F9"/>
    <w:rsid w:val="00F93907"/>
    <w:rsid w:val="00F97295"/>
    <w:rsid w:val="00FB4442"/>
    <w:rsid w:val="00FB4721"/>
    <w:rsid w:val="00FC0137"/>
    <w:rsid w:val="00FC6382"/>
    <w:rsid w:val="00FD4089"/>
    <w:rsid w:val="00FF326E"/>
    <w:rsid w:val="00FF4D3E"/>
    <w:rsid w:val="00FF591A"/>
    <w:rsid w:val="00FF604A"/>
    <w:rsid w:val="00FF68AB"/>
    <w:rsid w:val="011CD1DD"/>
    <w:rsid w:val="02B19F17"/>
    <w:rsid w:val="02EFCBC9"/>
    <w:rsid w:val="03F18DF6"/>
    <w:rsid w:val="079395B7"/>
    <w:rsid w:val="085210A4"/>
    <w:rsid w:val="0956D088"/>
    <w:rsid w:val="1040BBE0"/>
    <w:rsid w:val="11EBCFCB"/>
    <w:rsid w:val="13ED289D"/>
    <w:rsid w:val="165F0574"/>
    <w:rsid w:val="167D5C82"/>
    <w:rsid w:val="19D675D3"/>
    <w:rsid w:val="1A12E4EC"/>
    <w:rsid w:val="1E81A6B8"/>
    <w:rsid w:val="1EF17364"/>
    <w:rsid w:val="1F2B5FD9"/>
    <w:rsid w:val="1F364FE2"/>
    <w:rsid w:val="2004E9B0"/>
    <w:rsid w:val="20EB5199"/>
    <w:rsid w:val="211EB63D"/>
    <w:rsid w:val="2250CB61"/>
    <w:rsid w:val="231776FA"/>
    <w:rsid w:val="25BB1389"/>
    <w:rsid w:val="276BDEEB"/>
    <w:rsid w:val="2780CEFB"/>
    <w:rsid w:val="2852502D"/>
    <w:rsid w:val="28B0F50F"/>
    <w:rsid w:val="2A0EB8EF"/>
    <w:rsid w:val="2A7E16A2"/>
    <w:rsid w:val="3159830E"/>
    <w:rsid w:val="34970AB2"/>
    <w:rsid w:val="350EF98C"/>
    <w:rsid w:val="35E2AB7C"/>
    <w:rsid w:val="3779D5A3"/>
    <w:rsid w:val="379391A2"/>
    <w:rsid w:val="38996F43"/>
    <w:rsid w:val="3AA774B3"/>
    <w:rsid w:val="3AB2F9D9"/>
    <w:rsid w:val="3B1E1128"/>
    <w:rsid w:val="3BEA1956"/>
    <w:rsid w:val="3D223D43"/>
    <w:rsid w:val="3EB2F4C9"/>
    <w:rsid w:val="3F286789"/>
    <w:rsid w:val="3FD1E484"/>
    <w:rsid w:val="406AC8DB"/>
    <w:rsid w:val="40955E1B"/>
    <w:rsid w:val="428288C3"/>
    <w:rsid w:val="43F89253"/>
    <w:rsid w:val="4545801C"/>
    <w:rsid w:val="4C56AF97"/>
    <w:rsid w:val="4D9FD785"/>
    <w:rsid w:val="4DDCE1CD"/>
    <w:rsid w:val="4FD57268"/>
    <w:rsid w:val="5157D44A"/>
    <w:rsid w:val="51775D16"/>
    <w:rsid w:val="51891502"/>
    <w:rsid w:val="51D776C2"/>
    <w:rsid w:val="52D736BE"/>
    <w:rsid w:val="56AAE7E5"/>
    <w:rsid w:val="56F06C8D"/>
    <w:rsid w:val="5737EA13"/>
    <w:rsid w:val="57EDE0C8"/>
    <w:rsid w:val="59AA12DD"/>
    <w:rsid w:val="5A85E527"/>
    <w:rsid w:val="5AABABF8"/>
    <w:rsid w:val="5CB68816"/>
    <w:rsid w:val="5E8BC9E5"/>
    <w:rsid w:val="5F3764F6"/>
    <w:rsid w:val="60773792"/>
    <w:rsid w:val="61C7D3BB"/>
    <w:rsid w:val="6225E94C"/>
    <w:rsid w:val="625BF596"/>
    <w:rsid w:val="62EC1520"/>
    <w:rsid w:val="6363A41C"/>
    <w:rsid w:val="63CEF954"/>
    <w:rsid w:val="658E70B4"/>
    <w:rsid w:val="66853136"/>
    <w:rsid w:val="66A84E00"/>
    <w:rsid w:val="67BBF7F7"/>
    <w:rsid w:val="69E87E90"/>
    <w:rsid w:val="6C0D3AE8"/>
    <w:rsid w:val="6D709735"/>
    <w:rsid w:val="6D98AC96"/>
    <w:rsid w:val="6EBFF7AF"/>
    <w:rsid w:val="720BABDC"/>
    <w:rsid w:val="73228148"/>
    <w:rsid w:val="746A5B58"/>
    <w:rsid w:val="74F5FD71"/>
    <w:rsid w:val="75E53892"/>
    <w:rsid w:val="77125E41"/>
    <w:rsid w:val="7751A2D8"/>
    <w:rsid w:val="7775EF96"/>
    <w:rsid w:val="7796CE84"/>
    <w:rsid w:val="79C1BAEB"/>
    <w:rsid w:val="79F0F6F0"/>
    <w:rsid w:val="7A65D95E"/>
    <w:rsid w:val="7AE68FE2"/>
    <w:rsid w:val="7CEA1914"/>
    <w:rsid w:val="7E00D0AD"/>
    <w:rsid w:val="7EE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58355"/>
  <w15:chartTrackingRefBased/>
  <w15:docId w15:val="{FC0DCB37-119D-8946-A6C2-6DA6823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2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5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3747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5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374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2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D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A9"/>
  </w:style>
  <w:style w:type="paragraph" w:styleId="Footer">
    <w:name w:val="footer"/>
    <w:basedOn w:val="Normal"/>
    <w:link w:val="FooterChar"/>
    <w:uiPriority w:val="99"/>
    <w:unhideWhenUsed/>
    <w:rsid w:val="00BA7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A9"/>
  </w:style>
  <w:style w:type="paragraph" w:styleId="Title">
    <w:name w:val="Title"/>
    <w:basedOn w:val="Normal"/>
    <w:next w:val="Normal"/>
    <w:link w:val="TitleChar"/>
    <w:uiPriority w:val="10"/>
    <w:qFormat/>
    <w:rsid w:val="006A65BD"/>
    <w:pPr>
      <w:contextualSpacing/>
    </w:pPr>
    <w:rPr>
      <w:rFonts w:asciiTheme="majorHAnsi" w:eastAsiaTheme="majorEastAsia" w:hAnsiTheme="majorHAnsi" w:cstheme="majorBidi"/>
      <w:color w:val="33747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5BD"/>
    <w:rPr>
      <w:rFonts w:asciiTheme="majorHAnsi" w:eastAsiaTheme="majorEastAsia" w:hAnsiTheme="majorHAnsi" w:cstheme="majorBidi"/>
      <w:color w:val="33747B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65BD"/>
    <w:rPr>
      <w:rFonts w:asciiTheme="majorHAnsi" w:eastAsiaTheme="majorEastAsia" w:hAnsiTheme="majorHAnsi" w:cstheme="majorBidi"/>
      <w:color w:val="33747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5BD"/>
    <w:rPr>
      <w:rFonts w:asciiTheme="majorHAnsi" w:eastAsiaTheme="majorEastAsia" w:hAnsiTheme="majorHAnsi" w:cstheme="majorBidi"/>
      <w:color w:val="33747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5B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6A65BD"/>
  </w:style>
  <w:style w:type="character" w:styleId="Hyperlink">
    <w:name w:val="Hyperlink"/>
    <w:basedOn w:val="DefaultParagraphFont"/>
    <w:uiPriority w:val="99"/>
    <w:unhideWhenUsed/>
    <w:rsid w:val="0084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2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2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6E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834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834"/>
    <w:rPr>
      <w:b/>
      <w:bCs/>
      <w:color w:val="000000" w:themeColor="text1"/>
      <w:sz w:val="20"/>
      <w:szCs w:val="20"/>
    </w:rPr>
  </w:style>
  <w:style w:type="paragraph" w:styleId="NoSpacing">
    <w:name w:val="No Spacing"/>
    <w:uiPriority w:val="1"/>
    <w:qFormat/>
    <w:rsid w:val="00A42C1C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cdn.friendsoftheearth.uk/sites/default/files/downloads/October%20_2020_Your_Right_to_Know_Part_1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find-local-counci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ningaidforlondon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enrutten/Desktop/TCPA/Planning%20Aid%20London%20-%20Documents/3.%20Outputs/1.%20PAL%20guidance%20and%20leaflets/PAL_template_guid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C5C2D745C7C49AE932FCA4849C17C" ma:contentTypeVersion="12" ma:contentTypeDescription="Create a new document." ma:contentTypeScope="" ma:versionID="2740e025ff0e71c65e2e1e51d47a4bf0">
  <xsd:schema xmlns:xsd="http://www.w3.org/2001/XMLSchema" xmlns:xs="http://www.w3.org/2001/XMLSchema" xmlns:p="http://schemas.microsoft.com/office/2006/metadata/properties" xmlns:ns2="93e0f5a6-ef80-4c82-b72e-810231434ffc" xmlns:ns3="9af710f4-d7e9-42d3-a62a-e13251fc8d28" targetNamespace="http://schemas.microsoft.com/office/2006/metadata/properties" ma:root="true" ma:fieldsID="3813f4fb5283f21afe0e46eb111466c6" ns2:_="" ns3:_="">
    <xsd:import namespace="93e0f5a6-ef80-4c82-b72e-810231434ffc"/>
    <xsd:import namespace="9af710f4-d7e9-42d3-a62a-e13251fc8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f5a6-ef80-4c82-b72e-810231434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710f4-d7e9-42d3-a62a-e13251fc8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33C04-3139-4BEB-A4E6-6A55FB8BA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0f5a6-ef80-4c82-b72e-810231434ffc"/>
    <ds:schemaRef ds:uri="9af710f4-d7e9-42d3-a62a-e13251fc8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CEA8B-BBAB-48DF-BB2A-4F70DF35B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75B67-3158-4380-88A2-3CD35B9FE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PAL_template_guidance.dotx</Template>
  <TotalTime>0</TotalTime>
  <Pages>6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</dc:creator>
  <cp:keywords/>
  <dc:description/>
  <cp:lastModifiedBy>Koen</cp:lastModifiedBy>
  <cp:revision>2</cp:revision>
  <dcterms:created xsi:type="dcterms:W3CDTF">2021-01-28T13:42:00Z</dcterms:created>
  <dcterms:modified xsi:type="dcterms:W3CDTF">2021-01-28T13:42:00Z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0x0101005C0C5C2D745C7C49AE932FCA4849C17C</vt:lpwstr>
  </property>
</Properties>
</file>